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1FA93" w14:textId="77777777" w:rsidR="00204773" w:rsidRDefault="00E34287" w:rsidP="00204773">
      <w:pPr>
        <w:jc w:val="center"/>
        <w:rPr>
          <w:b/>
          <w:bCs/>
          <w:sz w:val="32"/>
          <w:szCs w:val="32"/>
        </w:rPr>
      </w:pPr>
      <w:r>
        <w:rPr>
          <w:b/>
          <w:bCs/>
          <w:sz w:val="32"/>
          <w:szCs w:val="32"/>
        </w:rPr>
        <w:t>TRAINING MODULE ONE</w:t>
      </w:r>
    </w:p>
    <w:p w14:paraId="0D16A0BD" w14:textId="77777777" w:rsidR="007D0683" w:rsidRDefault="00AD00B3">
      <w:r>
        <w:t>Can poverty be eradicated? Is G</w:t>
      </w:r>
      <w:r w:rsidR="007A60EF">
        <w:t xml:space="preserve">od able to transform a community? The answer to both these questions is a resounding YES!!! The simple course outlined below has been taught to over 20,000 people in </w:t>
      </w:r>
      <w:r w:rsidR="00ED3EF5">
        <w:t xml:space="preserve">over 200 villages </w:t>
      </w:r>
      <w:r w:rsidR="009370F0">
        <w:t xml:space="preserve">in </w:t>
      </w:r>
      <w:r w:rsidR="007A60EF">
        <w:t xml:space="preserve">7 African countries over the past few years and the results have been outstanding. Poverty is </w:t>
      </w:r>
      <w:r w:rsidR="00176172">
        <w:t>becoming</w:t>
      </w:r>
      <w:r w:rsidR="007A60EF">
        <w:t xml:space="preserve"> a thing of the past. OUR GOD IS ABLE!!</w:t>
      </w:r>
    </w:p>
    <w:p w14:paraId="38212324" w14:textId="77777777" w:rsidR="007D0683" w:rsidRDefault="007D0683">
      <w:r>
        <w:t xml:space="preserve">This teaching and principles can be applied to any village or slum area in any developing country. </w:t>
      </w:r>
      <w:r w:rsidR="00FB5E56">
        <w:t>While it was developed first for use by Christian pastors, it can be used by any group, by any faith. It is free for all who want to take it.</w:t>
      </w:r>
    </w:p>
    <w:p w14:paraId="6A4DE38F" w14:textId="77777777" w:rsidR="00992D9A" w:rsidRDefault="00FB5E56">
      <w:r>
        <w:t>Hand in hand with this teaching</w:t>
      </w:r>
      <w:r w:rsidR="00E8482C">
        <w:t>,</w:t>
      </w:r>
      <w:r>
        <w:t xml:space="preserve"> a </w:t>
      </w:r>
      <w:r w:rsidR="009370F0" w:rsidRPr="00E8482C">
        <w:rPr>
          <w:b/>
          <w:u w:val="single"/>
        </w:rPr>
        <w:t>C</w:t>
      </w:r>
      <w:r w:rsidRPr="00E8482C">
        <w:rPr>
          <w:b/>
          <w:u w:val="single"/>
        </w:rPr>
        <w:t xml:space="preserve">ommunity </w:t>
      </w:r>
      <w:r w:rsidR="009370F0" w:rsidRPr="00E8482C">
        <w:rPr>
          <w:b/>
          <w:u w:val="single"/>
        </w:rPr>
        <w:t>N</w:t>
      </w:r>
      <w:r w:rsidRPr="00E8482C">
        <w:rPr>
          <w:b/>
          <w:u w:val="single"/>
        </w:rPr>
        <w:t xml:space="preserve">eeds </w:t>
      </w:r>
      <w:r w:rsidR="006B55DF" w:rsidRPr="00E8482C">
        <w:rPr>
          <w:b/>
          <w:u w:val="single"/>
        </w:rPr>
        <w:t>A</w:t>
      </w:r>
      <w:r w:rsidRPr="00E8482C">
        <w:rPr>
          <w:b/>
          <w:u w:val="single"/>
        </w:rPr>
        <w:t>ssessment</w:t>
      </w:r>
      <w:r>
        <w:t xml:space="preserve"> must be completed</w:t>
      </w:r>
      <w:r w:rsidR="00E8482C">
        <w:t xml:space="preserve">. (This is covered in detail in </w:t>
      </w:r>
      <w:r w:rsidR="00992D9A">
        <w:t>Module</w:t>
      </w:r>
      <w:r w:rsidR="00E8482C">
        <w:t xml:space="preserve"> </w:t>
      </w:r>
      <w:proofErr w:type="gramStart"/>
      <w:r w:rsidR="00E8482C">
        <w:t>Three )</w:t>
      </w:r>
      <w:proofErr w:type="gramEnd"/>
      <w:r w:rsidR="00E8482C">
        <w:t xml:space="preserve">. These Assessments are undertaken </w:t>
      </w:r>
      <w:r w:rsidR="00D9334F">
        <w:t>to ensure that it is the community</w:t>
      </w:r>
      <w:r w:rsidR="00E8482C">
        <w:t>,</w:t>
      </w:r>
      <w:r w:rsidR="00D9334F">
        <w:t xml:space="preserve"> and not the worker</w:t>
      </w:r>
      <w:r w:rsidR="00E8482C">
        <w:t>,</w:t>
      </w:r>
      <w:r w:rsidR="00D9334F">
        <w:t xml:space="preserve"> deciding the needs of thei</w:t>
      </w:r>
      <w:r w:rsidR="00C80D2C">
        <w:t>r</w:t>
      </w:r>
      <w:r w:rsidR="00D9334F">
        <w:t xml:space="preserve"> village. </w:t>
      </w:r>
      <w:r w:rsidR="002E11DE">
        <w:t>At the completion</w:t>
      </w:r>
      <w:r w:rsidR="00E8482C">
        <w:t>,</w:t>
      </w:r>
      <w:r w:rsidR="002E11DE">
        <w:t xml:space="preserve"> a </w:t>
      </w:r>
      <w:r w:rsidR="00E8482C" w:rsidRPr="00E8482C">
        <w:rPr>
          <w:b/>
          <w:u w:val="single"/>
        </w:rPr>
        <w:t>C</w:t>
      </w:r>
      <w:r w:rsidR="002E11DE" w:rsidRPr="00E8482C">
        <w:rPr>
          <w:b/>
          <w:u w:val="single"/>
        </w:rPr>
        <w:t xml:space="preserve">ommunity </w:t>
      </w:r>
      <w:r w:rsidR="00E8482C" w:rsidRPr="00E8482C">
        <w:rPr>
          <w:b/>
          <w:u w:val="single"/>
        </w:rPr>
        <w:t>P</w:t>
      </w:r>
      <w:r w:rsidR="002E11DE" w:rsidRPr="00E8482C">
        <w:rPr>
          <w:b/>
          <w:u w:val="single"/>
        </w:rPr>
        <w:t>lan</w:t>
      </w:r>
      <w:r w:rsidR="002E11DE">
        <w:t xml:space="preserve"> is also to be developed, but there will be instruction on how to do </w:t>
      </w:r>
      <w:proofErr w:type="gramStart"/>
      <w:r w:rsidR="002E11DE">
        <w:t>both of these</w:t>
      </w:r>
      <w:proofErr w:type="gramEnd"/>
      <w:r w:rsidR="00C80D2C">
        <w:t>.</w:t>
      </w:r>
      <w:r w:rsidR="00336A63">
        <w:t xml:space="preserve"> </w:t>
      </w:r>
    </w:p>
    <w:p w14:paraId="491FC9BA" w14:textId="77777777" w:rsidR="00A6350F" w:rsidRDefault="00E8482C">
      <w:r>
        <w:t xml:space="preserve">In the Bible, the author </w:t>
      </w:r>
      <w:r w:rsidR="00B27D91">
        <w:t xml:space="preserve">James tells us </w:t>
      </w:r>
      <w:proofErr w:type="gramStart"/>
      <w:r w:rsidR="00B27D91">
        <w:t>“to</w:t>
      </w:r>
      <w:proofErr w:type="gramEnd"/>
      <w:r w:rsidR="00B27D91">
        <w:t xml:space="preserve"> be doers of the word and not hearers only</w:t>
      </w:r>
      <w:r w:rsidR="0077609C">
        <w:t>.</w:t>
      </w:r>
      <w:r w:rsidR="00B27D91">
        <w:t>”</w:t>
      </w:r>
      <w:r w:rsidR="0077609C">
        <w:t xml:space="preserve"> This course will remain just a theory unless the practical application </w:t>
      </w:r>
      <w:r w:rsidR="00874194">
        <w:t>is put into practice alongside the teaching</w:t>
      </w:r>
      <w:r w:rsidR="001B6FA8">
        <w:t>. It will teach you how to outreach into your community, get outside the walls of your church</w:t>
      </w:r>
      <w:r w:rsidR="00176172">
        <w:t>,</w:t>
      </w:r>
      <w:r w:rsidR="00A6350F">
        <w:t xml:space="preserve"> and show God’s love in practical ways.</w:t>
      </w:r>
    </w:p>
    <w:p w14:paraId="638ACA2C" w14:textId="77777777" w:rsidR="00E8482C" w:rsidRDefault="00E8482C" w:rsidP="00E8482C">
      <w:r>
        <w:t xml:space="preserve">Well, what is community development? This may be a concept with which you are unfamiliar, but community development is a way of reaching those in your village outside the church and showing God’s love in practical ways. </w:t>
      </w:r>
    </w:p>
    <w:p w14:paraId="5E7ADF83" w14:textId="77777777" w:rsidR="00176172" w:rsidRPr="00F46EEB" w:rsidRDefault="00176172" w:rsidP="00176172">
      <w:pPr>
        <w:rPr>
          <w:b/>
          <w:bCs/>
          <w:sz w:val="28"/>
          <w:szCs w:val="28"/>
        </w:rPr>
      </w:pPr>
      <w:r w:rsidRPr="00F46EEB">
        <w:rPr>
          <w:b/>
          <w:bCs/>
          <w:sz w:val="28"/>
          <w:szCs w:val="28"/>
        </w:rPr>
        <w:t>Community– Definition:</w:t>
      </w:r>
    </w:p>
    <w:p w14:paraId="2ADD8327" w14:textId="77777777" w:rsidR="00992D9A" w:rsidRDefault="00176172">
      <w:r>
        <w:t>T</w:t>
      </w:r>
      <w:r w:rsidR="003619DC">
        <w:t xml:space="preserve">he definition of </w:t>
      </w:r>
      <w:r w:rsidRPr="00176172">
        <w:rPr>
          <w:i/>
        </w:rPr>
        <w:t>“</w:t>
      </w:r>
      <w:proofErr w:type="gramStart"/>
      <w:r w:rsidR="003619DC" w:rsidRPr="00176172">
        <w:rPr>
          <w:i/>
        </w:rPr>
        <w:t>community</w:t>
      </w:r>
      <w:r w:rsidRPr="00176172">
        <w:rPr>
          <w:i/>
        </w:rPr>
        <w:t>“</w:t>
      </w:r>
      <w:r>
        <w:rPr>
          <w:i/>
        </w:rPr>
        <w:t xml:space="preserve"> </w:t>
      </w:r>
      <w:r w:rsidR="003619DC">
        <w:t>is</w:t>
      </w:r>
      <w:proofErr w:type="gramEnd"/>
      <w:r w:rsidR="003619DC">
        <w:t xml:space="preserve"> difficult. </w:t>
      </w:r>
    </w:p>
    <w:p w14:paraId="0EFD2B7D" w14:textId="77777777" w:rsidR="00FB5E56" w:rsidRDefault="003619DC">
      <w:r>
        <w:t xml:space="preserve">In the 1970’s </w:t>
      </w:r>
      <w:r w:rsidR="00E8482C">
        <w:t>two</w:t>
      </w:r>
      <w:r>
        <w:t xml:space="preserve"> researchers identified 98 definitions of community. They had very little in common. However, </w:t>
      </w:r>
      <w:r w:rsidR="009514C8">
        <w:t xml:space="preserve">a useful distinction can be made by dividing communities into geographical and </w:t>
      </w:r>
      <w:r w:rsidR="00CC2915">
        <w:t xml:space="preserve">functional communities. The geographical community is based on locality and the functional community on some common </w:t>
      </w:r>
      <w:r w:rsidR="00FB48E0">
        <w:t>idea providing a sense of identity. Thus, a village is a good example of a geographical community</w:t>
      </w:r>
      <w:r w:rsidR="00110F48">
        <w:t xml:space="preserve"> – people living in the same area whereas a church is a good example of a functional community – </w:t>
      </w:r>
      <w:proofErr w:type="spellStart"/>
      <w:r w:rsidR="00110F48">
        <w:t>like minded</w:t>
      </w:r>
      <w:proofErr w:type="spellEnd"/>
      <w:r w:rsidR="00110F48">
        <w:t xml:space="preserve"> people wo love God and desire to serve Him</w:t>
      </w:r>
      <w:r w:rsidR="002E3B4C">
        <w:t>.</w:t>
      </w:r>
      <w:r w:rsidR="00B27D91">
        <w:t xml:space="preserve"> </w:t>
      </w:r>
    </w:p>
    <w:p w14:paraId="217A165B" w14:textId="77777777" w:rsidR="002E3B4C" w:rsidRDefault="002E3B4C">
      <w:r>
        <w:t>It is extremely important to understand we are to work with the geographical community</w:t>
      </w:r>
      <w:r w:rsidR="009D231B">
        <w:t xml:space="preserve">. (this will usually mean your village). This is not an internal program for a church, but it is a means </w:t>
      </w:r>
      <w:r w:rsidR="00E41704">
        <w:t xml:space="preserve">for the church to outreach into the community, to show people </w:t>
      </w:r>
      <w:r w:rsidR="00B93372">
        <w:t>G</w:t>
      </w:r>
      <w:r w:rsidR="00E41704">
        <w:t>od cares about their poverty as well as their spiritual needs.</w:t>
      </w:r>
    </w:p>
    <w:p w14:paraId="63B86085" w14:textId="77777777" w:rsidR="001D5597" w:rsidRDefault="001D5597">
      <w:r>
        <w:t>Community has 4 related characteristics, so we will look at thes</w:t>
      </w:r>
      <w:r w:rsidR="002A4BAA">
        <w:t>e</w:t>
      </w:r>
      <w:r>
        <w:t xml:space="preserve"> in more detail.</w:t>
      </w:r>
    </w:p>
    <w:p w14:paraId="335BC8C0" w14:textId="77777777" w:rsidR="002A4BAA" w:rsidRPr="00F46EEB" w:rsidRDefault="00F81E3F">
      <w:pPr>
        <w:rPr>
          <w:b/>
          <w:bCs/>
        </w:rPr>
      </w:pPr>
      <w:r>
        <w:rPr>
          <w:b/>
          <w:bCs/>
        </w:rPr>
        <w:t>Dimension</w:t>
      </w:r>
      <w:r w:rsidR="002A4BAA" w:rsidRPr="00F46EEB">
        <w:rPr>
          <w:b/>
          <w:bCs/>
        </w:rPr>
        <w:t xml:space="preserve">: </w:t>
      </w:r>
    </w:p>
    <w:p w14:paraId="63313FF2" w14:textId="77777777" w:rsidR="002A4BAA" w:rsidRDefault="004E686E">
      <w:r>
        <w:t xml:space="preserve">Connectedness, and a real sense of knowing, interacting and relating with each other, is an important aspect in defining “community”. </w:t>
      </w:r>
      <w:r w:rsidR="00F81E3F">
        <w:t>A</w:t>
      </w:r>
      <w:r w:rsidR="002A4BAA">
        <w:t xml:space="preserve"> city</w:t>
      </w:r>
      <w:r w:rsidR="00F81E3F">
        <w:t>,</w:t>
      </w:r>
      <w:r w:rsidR="002A4BAA">
        <w:t xml:space="preserve"> or major town would no</w:t>
      </w:r>
      <w:r w:rsidR="00E8482C">
        <w:t>t</w:t>
      </w:r>
      <w:r w:rsidR="002A4BAA">
        <w:t xml:space="preserve"> </w:t>
      </w:r>
      <w:r w:rsidR="00F81E3F">
        <w:t xml:space="preserve">generally </w:t>
      </w:r>
      <w:r w:rsidR="002A4BAA">
        <w:t xml:space="preserve">be considered a </w:t>
      </w:r>
      <w:r w:rsidR="000B6A0F">
        <w:t xml:space="preserve">community. However, a suburb of a city could </w:t>
      </w:r>
      <w:r w:rsidR="0030677D">
        <w:t>easily be considered a community. Most often though it will be your village.</w:t>
      </w:r>
    </w:p>
    <w:p w14:paraId="736F0AB7" w14:textId="77777777" w:rsidR="00992D9A" w:rsidRDefault="004E686E">
      <w:pPr>
        <w:rPr>
          <w:b/>
          <w:bCs/>
        </w:rPr>
      </w:pPr>
      <w:proofErr w:type="gramStart"/>
      <w:r>
        <w:t>Usually</w:t>
      </w:r>
      <w:proofErr w:type="gramEnd"/>
      <w:r>
        <w:t xml:space="preserve"> community is reflected in groupings that are small enough for its participants to exercise ownership, and have overall control of activities. This enables participants to have genuine empowerment </w:t>
      </w:r>
      <w:r w:rsidR="00142C17">
        <w:t>through engagement and ownership.</w:t>
      </w:r>
      <w:r w:rsidR="00992D9A">
        <w:rPr>
          <w:b/>
          <w:bCs/>
        </w:rPr>
        <w:br w:type="page"/>
      </w:r>
    </w:p>
    <w:p w14:paraId="05FB0C97" w14:textId="77777777" w:rsidR="00BB70CB" w:rsidRDefault="00BB70CB">
      <w:pPr>
        <w:rPr>
          <w:b/>
          <w:bCs/>
        </w:rPr>
      </w:pPr>
    </w:p>
    <w:p w14:paraId="0B1EA4F2" w14:textId="77777777" w:rsidR="00392785" w:rsidRPr="004B336E" w:rsidRDefault="00392785">
      <w:pPr>
        <w:rPr>
          <w:b/>
          <w:bCs/>
        </w:rPr>
      </w:pPr>
      <w:r w:rsidRPr="004B336E">
        <w:rPr>
          <w:b/>
          <w:bCs/>
        </w:rPr>
        <w:t>Identity and Belonging:</w:t>
      </w:r>
    </w:p>
    <w:p w14:paraId="31AA9236" w14:textId="77777777" w:rsidR="00392785" w:rsidRDefault="00392785">
      <w:r>
        <w:t xml:space="preserve">To most people the word “community” would mean some sense of belonging or being accepted </w:t>
      </w:r>
      <w:r w:rsidR="00696BC7">
        <w:t xml:space="preserve">and valued within a group. </w:t>
      </w:r>
      <w:proofErr w:type="gramStart"/>
      <w:r w:rsidR="00696BC7">
        <w:t>Thus</w:t>
      </w:r>
      <w:proofErr w:type="gramEnd"/>
      <w:r w:rsidR="00696BC7">
        <w:t xml:space="preserve"> belong</w:t>
      </w:r>
      <w:r w:rsidR="00E91D6A">
        <w:t>ing</w:t>
      </w:r>
      <w:r w:rsidR="00696BC7">
        <w:t xml:space="preserve"> to a community gives one a sense of identity.</w:t>
      </w:r>
    </w:p>
    <w:p w14:paraId="77B7E13A" w14:textId="77777777" w:rsidR="00E91D6A" w:rsidRPr="00DD582A" w:rsidRDefault="00E91D6A">
      <w:pPr>
        <w:rPr>
          <w:b/>
          <w:bCs/>
        </w:rPr>
      </w:pPr>
      <w:r w:rsidRPr="00DD582A">
        <w:rPr>
          <w:b/>
          <w:bCs/>
        </w:rPr>
        <w:t xml:space="preserve">Obligations: </w:t>
      </w:r>
    </w:p>
    <w:p w14:paraId="64487670" w14:textId="77777777" w:rsidR="00E91D6A" w:rsidRDefault="00E91D6A">
      <w:r>
        <w:t xml:space="preserve">Membership of an organisation or church </w:t>
      </w:r>
      <w:r w:rsidR="001A7E30">
        <w:t>carries both rights and responsibilities.</w:t>
      </w:r>
    </w:p>
    <w:p w14:paraId="4AF49701" w14:textId="77777777" w:rsidR="00896ACD" w:rsidRDefault="00142C17">
      <w:r>
        <w:t xml:space="preserve">Being part of a community implies that there is a certain personal commitment to, at least some, of the activities of the group, and that the obligations and expectations of the group are willingly taken up by its </w:t>
      </w:r>
      <w:proofErr w:type="gramStart"/>
      <w:r>
        <w:t xml:space="preserve">members </w:t>
      </w:r>
      <w:r w:rsidR="00B73BD7">
        <w:t>.</w:t>
      </w:r>
      <w:proofErr w:type="gramEnd"/>
      <w:r w:rsidR="00B73BD7">
        <w:t xml:space="preserve"> There is much untapped potential in our communities. Our role is to act as a catalyst</w:t>
      </w:r>
      <w:r w:rsidR="005D35F9">
        <w:t xml:space="preserve"> and encourage the development of that potential.</w:t>
      </w:r>
    </w:p>
    <w:p w14:paraId="2451E5EB" w14:textId="77777777" w:rsidR="00896ACD" w:rsidRPr="00DD582A" w:rsidRDefault="00896ACD">
      <w:pPr>
        <w:rPr>
          <w:b/>
          <w:bCs/>
        </w:rPr>
      </w:pPr>
      <w:r w:rsidRPr="00DD582A">
        <w:rPr>
          <w:b/>
          <w:bCs/>
        </w:rPr>
        <w:t>Culture:</w:t>
      </w:r>
    </w:p>
    <w:p w14:paraId="74EE3911" w14:textId="77777777" w:rsidR="009B6A6B" w:rsidRDefault="00896ACD">
      <w:r>
        <w:t>Each community will have unique characteristics. We are to encourage what is positive</w:t>
      </w:r>
      <w:r w:rsidR="009B6A6B">
        <w:t xml:space="preserve"> in our community.</w:t>
      </w:r>
    </w:p>
    <w:p w14:paraId="72103310" w14:textId="77777777" w:rsidR="009B6A6B" w:rsidRPr="008A58FA" w:rsidRDefault="009B6A6B">
      <w:pPr>
        <w:rPr>
          <w:b/>
          <w:bCs/>
          <w:sz w:val="28"/>
          <w:szCs w:val="28"/>
        </w:rPr>
      </w:pPr>
      <w:r w:rsidRPr="008A58FA">
        <w:rPr>
          <w:b/>
          <w:bCs/>
          <w:sz w:val="28"/>
          <w:szCs w:val="28"/>
        </w:rPr>
        <w:t>Development – Definition:</w:t>
      </w:r>
    </w:p>
    <w:p w14:paraId="7283F09C" w14:textId="77777777" w:rsidR="001210EA" w:rsidRDefault="009B6A6B">
      <w:r>
        <w:t xml:space="preserve">The word </w:t>
      </w:r>
      <w:r w:rsidR="001C31A8" w:rsidRPr="001C31A8">
        <w:rPr>
          <w:i/>
        </w:rPr>
        <w:t>“</w:t>
      </w:r>
      <w:r w:rsidRPr="001C31A8">
        <w:rPr>
          <w:i/>
        </w:rPr>
        <w:t>development</w:t>
      </w:r>
      <w:r w:rsidR="001C31A8" w:rsidRPr="001C31A8">
        <w:rPr>
          <w:i/>
        </w:rPr>
        <w:t>”</w:t>
      </w:r>
      <w:r>
        <w:t xml:space="preserve"> can be even more of a problem </w:t>
      </w:r>
      <w:r w:rsidR="00723F7E">
        <w:t xml:space="preserve">than the word </w:t>
      </w:r>
      <w:r w:rsidR="001C31A8" w:rsidRPr="001C31A8">
        <w:rPr>
          <w:i/>
        </w:rPr>
        <w:t>“</w:t>
      </w:r>
      <w:r w:rsidR="00723F7E" w:rsidRPr="001C31A8">
        <w:rPr>
          <w:i/>
        </w:rPr>
        <w:t>community</w:t>
      </w:r>
      <w:r w:rsidR="001C31A8" w:rsidRPr="001C31A8">
        <w:rPr>
          <w:i/>
        </w:rPr>
        <w:t>”</w:t>
      </w:r>
      <w:r w:rsidR="00723F7E">
        <w:t xml:space="preserve">. One reason </w:t>
      </w:r>
      <w:r w:rsidR="00D56359">
        <w:t>is that some developed countries have taken advantage of developing countries</w:t>
      </w:r>
      <w:r w:rsidR="001210EA">
        <w:t>, thus engendering a lack of trust.</w:t>
      </w:r>
    </w:p>
    <w:p w14:paraId="4AB27DFE" w14:textId="77777777" w:rsidR="00B751D0" w:rsidRDefault="00343583">
      <w:r>
        <w:t xml:space="preserve">Development can have a variety of </w:t>
      </w:r>
      <w:proofErr w:type="gramStart"/>
      <w:r>
        <w:t>meanings</w:t>
      </w:r>
      <w:proofErr w:type="gramEnd"/>
      <w:r>
        <w:t xml:space="preserve"> but the following are common characteristics</w:t>
      </w:r>
      <w:r w:rsidR="00B751D0">
        <w:t>:</w:t>
      </w:r>
    </w:p>
    <w:p w14:paraId="3C9853B6" w14:textId="77777777" w:rsidR="001A7E30" w:rsidRDefault="00343583" w:rsidP="00F9188A">
      <w:pPr>
        <w:pStyle w:val="ListParagraph"/>
        <w:numPr>
          <w:ilvl w:val="0"/>
          <w:numId w:val="1"/>
        </w:numPr>
      </w:pPr>
      <w:r>
        <w:t>Independence from any external bureaucratic controls</w:t>
      </w:r>
      <w:r w:rsidR="00B751D0">
        <w:t xml:space="preserve">. It is important to know that </w:t>
      </w:r>
      <w:r w:rsidR="001A4AA6">
        <w:t>G</w:t>
      </w:r>
      <w:r w:rsidR="00B751D0">
        <w:t xml:space="preserve">od is the source of our supply, as He has promised “My </w:t>
      </w:r>
      <w:r w:rsidR="000E3374">
        <w:t>G</w:t>
      </w:r>
      <w:r w:rsidR="001A4AA6">
        <w:t xml:space="preserve">od shall </w:t>
      </w:r>
      <w:r w:rsidR="00B751D0">
        <w:t>supply</w:t>
      </w:r>
      <w:r w:rsidR="00C470FE">
        <w:t xml:space="preserve"> all your need, according to his riches in </w:t>
      </w:r>
      <w:r w:rsidR="000E3374">
        <w:t>Christ Jesus.”</w:t>
      </w:r>
      <w:r w:rsidR="00B751D0">
        <w:t xml:space="preserve"> </w:t>
      </w:r>
      <w:proofErr w:type="gramStart"/>
      <w:r w:rsidR="001A4AA6">
        <w:t>( Philippians</w:t>
      </w:r>
      <w:proofErr w:type="gramEnd"/>
      <w:r w:rsidR="001A4AA6">
        <w:t xml:space="preserve"> 4:19 NIV )</w:t>
      </w:r>
      <w:r w:rsidR="005D35F9">
        <w:t xml:space="preserve"> </w:t>
      </w:r>
    </w:p>
    <w:p w14:paraId="3AD0502C" w14:textId="77777777" w:rsidR="000E3374" w:rsidRDefault="00343583" w:rsidP="00F9188A">
      <w:pPr>
        <w:pStyle w:val="ListParagraph"/>
        <w:numPr>
          <w:ilvl w:val="0"/>
          <w:numId w:val="1"/>
        </w:numPr>
      </w:pPr>
      <w:r>
        <w:t>culturally relevant</w:t>
      </w:r>
      <w:r w:rsidR="006952F9">
        <w:t>,</w:t>
      </w:r>
      <w:r>
        <w:t xml:space="preserve"> local</w:t>
      </w:r>
      <w:r w:rsidR="000E3374">
        <w:t xml:space="preserve"> leadership</w:t>
      </w:r>
    </w:p>
    <w:p w14:paraId="64A086C4" w14:textId="77777777" w:rsidR="00356A8F" w:rsidRDefault="00470231" w:rsidP="00F9188A">
      <w:pPr>
        <w:pStyle w:val="ListParagraph"/>
        <w:numPr>
          <w:ilvl w:val="0"/>
          <w:numId w:val="1"/>
        </w:numPr>
      </w:pPr>
      <w:r>
        <w:t>Specific strategies deployed to avoid processes that disempower participants</w:t>
      </w:r>
      <w:r w:rsidR="000E3374">
        <w:t>.</w:t>
      </w:r>
      <w:r w:rsidR="00DD660C">
        <w:t xml:space="preserve"> Have p</w:t>
      </w:r>
      <w:r w:rsidR="001A4AA6">
        <w:t xml:space="preserve">eople lost </w:t>
      </w:r>
      <w:r w:rsidR="00356A8F">
        <w:t>hope due to unemployment or hunger?</w:t>
      </w:r>
    </w:p>
    <w:p w14:paraId="7D5F04C9" w14:textId="77777777" w:rsidR="006C7FB7" w:rsidRDefault="00470231" w:rsidP="00F9188A">
      <w:pPr>
        <w:pStyle w:val="ListParagraph"/>
        <w:numPr>
          <w:ilvl w:val="0"/>
          <w:numId w:val="1"/>
        </w:numPr>
      </w:pPr>
      <w:r>
        <w:t xml:space="preserve">Participants are highly engaged and </w:t>
      </w:r>
      <w:r w:rsidR="006952F9">
        <w:t>involved</w:t>
      </w:r>
      <w:r w:rsidR="00356A8F">
        <w:t xml:space="preserve">. This is </w:t>
      </w:r>
      <w:proofErr w:type="gramStart"/>
      <w:r w:rsidR="00356A8F">
        <w:t>absolutely essential</w:t>
      </w:r>
      <w:proofErr w:type="gramEnd"/>
      <w:r w:rsidR="00356A8F">
        <w:t xml:space="preserve">. </w:t>
      </w:r>
      <w:r w:rsidR="008C4487">
        <w:t>One person on their own can achieve very little. Encourage as many people as possible to use and develop skills and part</w:t>
      </w:r>
      <w:r w:rsidR="006C7FB7">
        <w:t>icipate.</w:t>
      </w:r>
    </w:p>
    <w:p w14:paraId="41478F53" w14:textId="77777777" w:rsidR="00B44299" w:rsidRPr="00FF2F59" w:rsidRDefault="00992D9A">
      <w:pPr>
        <w:rPr>
          <w:b/>
          <w:bCs/>
          <w:sz w:val="28"/>
          <w:szCs w:val="28"/>
        </w:rPr>
      </w:pPr>
      <w:r w:rsidRPr="00FF2F59">
        <w:rPr>
          <w:b/>
          <w:bCs/>
          <w:sz w:val="28"/>
          <w:szCs w:val="28"/>
        </w:rPr>
        <w:t xml:space="preserve">Change Initiated </w:t>
      </w:r>
      <w:proofErr w:type="gramStart"/>
      <w:r w:rsidRPr="00FF2F59">
        <w:rPr>
          <w:b/>
          <w:bCs/>
          <w:sz w:val="28"/>
          <w:szCs w:val="28"/>
        </w:rPr>
        <w:t>By</w:t>
      </w:r>
      <w:proofErr w:type="gramEnd"/>
      <w:r w:rsidRPr="00FF2F59">
        <w:rPr>
          <w:b/>
          <w:bCs/>
          <w:sz w:val="28"/>
          <w:szCs w:val="28"/>
        </w:rPr>
        <w:t xml:space="preserve"> Local People </w:t>
      </w:r>
    </w:p>
    <w:p w14:paraId="71524A2D" w14:textId="77777777" w:rsidR="000E3374" w:rsidRDefault="00B44299">
      <w:r>
        <w:t>The community should be able to determine its own needs and how they should be met. People at the local level know best</w:t>
      </w:r>
      <w:r w:rsidR="0038377B">
        <w:t xml:space="preserve"> what they </w:t>
      </w:r>
      <w:proofErr w:type="gramStart"/>
      <w:r w:rsidR="0038377B">
        <w:t>need</w:t>
      </w:r>
      <w:proofErr w:type="gramEnd"/>
      <w:r w:rsidR="0038377B">
        <w:t xml:space="preserve"> and communities should be self</w:t>
      </w:r>
      <w:r w:rsidR="008F2DA6">
        <w:t>-</w:t>
      </w:r>
      <w:r w:rsidR="0038377B">
        <w:t>directing and self</w:t>
      </w:r>
      <w:r w:rsidR="008F2DA6">
        <w:t>-</w:t>
      </w:r>
      <w:r w:rsidR="0038377B">
        <w:t>reliant</w:t>
      </w:r>
      <w:r w:rsidR="00BB563C">
        <w:t>. This is most important. We do not want to make people</w:t>
      </w:r>
      <w:r w:rsidR="00B07429">
        <w:t xml:space="preserve"> </w:t>
      </w:r>
      <w:r w:rsidR="00BB563C">
        <w:t>dependent</w:t>
      </w:r>
      <w:r w:rsidR="00B07429">
        <w:t xml:space="preserve">. We are giving them a hand-up not a hand-out. </w:t>
      </w:r>
      <w:r w:rsidR="000E3374">
        <w:t xml:space="preserve"> </w:t>
      </w:r>
      <w:r w:rsidR="007C3270">
        <w:t xml:space="preserve">None of the 200 villages </w:t>
      </w:r>
      <w:r w:rsidR="00CC0062">
        <w:t xml:space="preserve">were </w:t>
      </w:r>
      <w:r w:rsidR="008F2DA6">
        <w:t xml:space="preserve">initially </w:t>
      </w:r>
      <w:r w:rsidR="00CC0062">
        <w:t xml:space="preserve">given any financial help. </w:t>
      </w:r>
      <w:proofErr w:type="gramStart"/>
      <w:r w:rsidR="00CC0062">
        <w:t>Instead</w:t>
      </w:r>
      <w:proofErr w:type="gramEnd"/>
      <w:r w:rsidR="00CC0062">
        <w:t xml:space="preserve"> they joined together</w:t>
      </w:r>
      <w:r w:rsidR="00A377DE">
        <w:t xml:space="preserve">, started table banking and used this as a basis for setting up income </w:t>
      </w:r>
      <w:r w:rsidR="00481820">
        <w:t xml:space="preserve">generating </w:t>
      </w:r>
      <w:r w:rsidR="00A377DE">
        <w:t>businesses</w:t>
      </w:r>
      <w:r w:rsidR="00A054EF">
        <w:t>, which have been extremely successful</w:t>
      </w:r>
      <w:r w:rsidR="00A42C95">
        <w:t xml:space="preserve"> </w:t>
      </w:r>
      <w:r w:rsidR="00A054EF">
        <w:t>in beginning to bring them out of poverty.</w:t>
      </w:r>
      <w:r w:rsidR="008F2DA6">
        <w:t xml:space="preserve"> Once this level of understanding is embedded, it lends itself to additional levels of business support. </w:t>
      </w:r>
      <w:proofErr w:type="gramStart"/>
      <w:r w:rsidR="008F2DA6">
        <w:t xml:space="preserve">( </w:t>
      </w:r>
      <w:proofErr w:type="spellStart"/>
      <w:r w:rsidR="008F2DA6">
        <w:t>eg</w:t>
      </w:r>
      <w:proofErr w:type="spellEnd"/>
      <w:proofErr w:type="gramEnd"/>
      <w:r w:rsidR="008F2DA6">
        <w:t xml:space="preserve"> Microlend Australia model )</w:t>
      </w:r>
    </w:p>
    <w:p w14:paraId="7CF4972E" w14:textId="77777777" w:rsidR="00A42C95" w:rsidRDefault="00A42C95">
      <w:r>
        <w:t>It is important to examine in more detail</w:t>
      </w:r>
      <w:r w:rsidR="005472A8">
        <w:t xml:space="preserve"> the idea of changes started by people and what it involves. </w:t>
      </w:r>
      <w:r w:rsidR="00F12CB3">
        <w:t xml:space="preserve">We will look at the idea of valuing local knowledge, valuing local culture, </w:t>
      </w:r>
      <w:r w:rsidR="00863264">
        <w:t>valuing local resources, valuing local skills and valuing local processes.</w:t>
      </w:r>
    </w:p>
    <w:p w14:paraId="4E58C336" w14:textId="77777777" w:rsidR="00992D9A" w:rsidRDefault="00992D9A">
      <w:pPr>
        <w:rPr>
          <w:b/>
          <w:bCs/>
        </w:rPr>
      </w:pPr>
      <w:r>
        <w:rPr>
          <w:b/>
          <w:bCs/>
        </w:rPr>
        <w:br w:type="page"/>
      </w:r>
    </w:p>
    <w:p w14:paraId="3E45C011" w14:textId="77777777" w:rsidR="00824844" w:rsidRDefault="00824844">
      <w:pPr>
        <w:rPr>
          <w:b/>
          <w:bCs/>
        </w:rPr>
      </w:pPr>
    </w:p>
    <w:p w14:paraId="14E610AA" w14:textId="77777777" w:rsidR="00863264" w:rsidRPr="008A1BF5" w:rsidRDefault="00AC1448">
      <w:pPr>
        <w:rPr>
          <w:b/>
          <w:bCs/>
        </w:rPr>
      </w:pPr>
      <w:r w:rsidRPr="008A1BF5">
        <w:rPr>
          <w:b/>
          <w:bCs/>
        </w:rPr>
        <w:t>Valuing Local Knowledge:</w:t>
      </w:r>
    </w:p>
    <w:p w14:paraId="5919FDFB" w14:textId="77777777" w:rsidR="00AC1448" w:rsidRDefault="00AC1448">
      <w:r>
        <w:t>The co</w:t>
      </w:r>
      <w:r w:rsidR="007703D2">
        <w:t>mm</w:t>
      </w:r>
      <w:r>
        <w:t>unity knows best. After all</w:t>
      </w:r>
      <w:r w:rsidR="006369AD">
        <w:t>,</w:t>
      </w:r>
      <w:r>
        <w:t xml:space="preserve"> it is the members of the community</w:t>
      </w:r>
      <w:r w:rsidR="006369AD">
        <w:t xml:space="preserve"> who have experience of that community – of its needs and problems</w:t>
      </w:r>
      <w:r w:rsidR="007703D2">
        <w:t xml:space="preserve">, its strengths and positives and its special characteristics. </w:t>
      </w:r>
      <w:r w:rsidR="00404C64">
        <w:t>A Needs Assessment is a good place to start listening to your community</w:t>
      </w:r>
      <w:r w:rsidR="00A62016">
        <w:t xml:space="preserve"> and you will be shown how to do this simply </w:t>
      </w:r>
      <w:proofErr w:type="gramStart"/>
      <w:r w:rsidR="00A62016">
        <w:t>later on</w:t>
      </w:r>
      <w:proofErr w:type="gramEnd"/>
      <w:r w:rsidR="00A62016">
        <w:t>.</w:t>
      </w:r>
      <w:r w:rsidR="007703D2">
        <w:t xml:space="preserve"> </w:t>
      </w:r>
      <w:r>
        <w:t xml:space="preserve"> </w:t>
      </w:r>
    </w:p>
    <w:p w14:paraId="5531772D" w14:textId="77777777" w:rsidR="00A62016" w:rsidRPr="00EF3FFA" w:rsidRDefault="00A62016">
      <w:pPr>
        <w:rPr>
          <w:b/>
          <w:bCs/>
        </w:rPr>
      </w:pPr>
      <w:r w:rsidRPr="00EF3FFA">
        <w:rPr>
          <w:b/>
          <w:bCs/>
        </w:rPr>
        <w:t>Valuing Local Culture:</w:t>
      </w:r>
    </w:p>
    <w:p w14:paraId="65B5CFE3" w14:textId="77777777" w:rsidR="00231671" w:rsidRDefault="00937B9C" w:rsidP="00B91A10">
      <w:r>
        <w:t xml:space="preserve">Local cultural values are very important in community development, and so it is essential for community workers to seek to </w:t>
      </w:r>
      <w:r w:rsidR="00F061D7">
        <w:t>understand and accept such local culture and, where possible, to confirm and work with it.</w:t>
      </w:r>
    </w:p>
    <w:p w14:paraId="0AF52FCE" w14:textId="77777777" w:rsidR="00A62016" w:rsidRPr="00231671" w:rsidRDefault="00B91A10">
      <w:pPr>
        <w:rPr>
          <w:b/>
          <w:bCs/>
        </w:rPr>
      </w:pPr>
      <w:r w:rsidRPr="00B91A10">
        <w:rPr>
          <w:b/>
          <w:bCs/>
        </w:rPr>
        <w:t xml:space="preserve">Valuing Local </w:t>
      </w:r>
      <w:r w:rsidR="006952F9">
        <w:rPr>
          <w:b/>
          <w:bCs/>
        </w:rPr>
        <w:t>Capacity</w:t>
      </w:r>
      <w:r w:rsidRPr="00B91A10">
        <w:rPr>
          <w:b/>
          <w:bCs/>
        </w:rPr>
        <w:t>:</w:t>
      </w:r>
    </w:p>
    <w:p w14:paraId="7B379A5E" w14:textId="77777777" w:rsidR="00F061D7" w:rsidRDefault="006952F9">
      <w:r>
        <w:t xml:space="preserve">Anything that is developed should be done with a view to the long-term sustainability of the activity, as well as having the local resource capacity to generate and maintain </w:t>
      </w:r>
      <w:r w:rsidR="00DC1B86">
        <w:t xml:space="preserve">the </w:t>
      </w:r>
      <w:r>
        <w:t>processes</w:t>
      </w:r>
      <w:r w:rsidR="00DC1B86">
        <w:t xml:space="preserve"> undertaken</w:t>
      </w:r>
      <w:r>
        <w:t>.</w:t>
      </w:r>
      <w:r w:rsidR="000F65A0">
        <w:t xml:space="preserve"> This is done by minimising </w:t>
      </w:r>
      <w:r w:rsidR="004178FF">
        <w:t xml:space="preserve">the extent to which they draw on and use outside means. It is important to start small with local </w:t>
      </w:r>
      <w:r w:rsidR="00F8152F">
        <w:t>resources. God will provide for extension when it is needed.</w:t>
      </w:r>
    </w:p>
    <w:p w14:paraId="1F2A129E" w14:textId="77777777" w:rsidR="00F8152F" w:rsidRDefault="00DC1B86">
      <w:r>
        <w:t>Foundational</w:t>
      </w:r>
      <w:r w:rsidR="00F8152F">
        <w:t xml:space="preserve"> principles of community building </w:t>
      </w:r>
      <w:r>
        <w:t>should ensure that notions of determination and reliance are internally resourced</w:t>
      </w:r>
      <w:r w:rsidR="00F8152F">
        <w:t xml:space="preserve">. </w:t>
      </w:r>
      <w:r w:rsidR="001042BB">
        <w:t xml:space="preserve">Reliance on outside sources can come at a price of </w:t>
      </w:r>
      <w:r w:rsidR="003229B8">
        <w:t xml:space="preserve">the </w:t>
      </w:r>
      <w:r w:rsidR="001042BB">
        <w:t>lo</w:t>
      </w:r>
      <w:r w:rsidR="00EF298A">
        <w:t>s</w:t>
      </w:r>
      <w:r w:rsidR="001042BB">
        <w:t>s of freedom and independence. Funding bodies will oft</w:t>
      </w:r>
      <w:r w:rsidR="000064B8">
        <w:t>e</w:t>
      </w:r>
      <w:r w:rsidR="001042BB">
        <w:t xml:space="preserve">n impose rules and regulations. There is usually a </w:t>
      </w:r>
      <w:proofErr w:type="spellStart"/>
      <w:r w:rsidR="001042BB">
        <w:t>trade off</w:t>
      </w:r>
      <w:proofErr w:type="spellEnd"/>
      <w:r w:rsidR="000064B8">
        <w:t>.</w:t>
      </w:r>
    </w:p>
    <w:p w14:paraId="2C1904A7" w14:textId="77777777" w:rsidR="004A4F2F" w:rsidRDefault="000064B8">
      <w:r>
        <w:t>Development should concentrate on finding and developing all the resources available within the community itself and seeking</w:t>
      </w:r>
      <w:r w:rsidR="004A4F2F">
        <w:t xml:space="preserve"> </w:t>
      </w:r>
      <w:r>
        <w:t>to maximise these local resources</w:t>
      </w:r>
      <w:r w:rsidR="004A4F2F">
        <w:t xml:space="preserve"> in the interests of the community.</w:t>
      </w:r>
    </w:p>
    <w:p w14:paraId="56D4388F" w14:textId="77777777" w:rsidR="008700B1" w:rsidRDefault="008245ED">
      <w:r>
        <w:t xml:space="preserve">The economic and financial aspects of community development are very important. </w:t>
      </w:r>
      <w:r w:rsidR="00E60E8A">
        <w:t xml:space="preserve">While </w:t>
      </w:r>
      <w:r w:rsidR="00DC1B86">
        <w:t>capacity can relate to many things</w:t>
      </w:r>
      <w:r w:rsidR="0008453D">
        <w:t xml:space="preserve"> </w:t>
      </w:r>
      <w:r>
        <w:t>(</w:t>
      </w:r>
      <w:r w:rsidR="0008453D">
        <w:t xml:space="preserve">skills, people, expertise, </w:t>
      </w:r>
      <w:r>
        <w:t xml:space="preserve">property, </w:t>
      </w:r>
      <w:proofErr w:type="gramStart"/>
      <w:r>
        <w:t>premises )</w:t>
      </w:r>
      <w:proofErr w:type="gramEnd"/>
      <w:r>
        <w:t xml:space="preserve"> </w:t>
      </w:r>
      <w:r w:rsidR="0008453D">
        <w:t xml:space="preserve"> – </w:t>
      </w:r>
      <w:r>
        <w:t xml:space="preserve">there is absolutely no doubt that access to financial resources is </w:t>
      </w:r>
      <w:r w:rsidR="00D01D2F">
        <w:t xml:space="preserve">ultimately </w:t>
      </w:r>
      <w:r>
        <w:t xml:space="preserve">a key element to securing successful community development outcomes. This is why our association with Microlend Australia is such a valued </w:t>
      </w:r>
      <w:r w:rsidR="00D01D2F">
        <w:t>partnership.</w:t>
      </w:r>
      <w:r>
        <w:t xml:space="preserve"> </w:t>
      </w:r>
    </w:p>
    <w:p w14:paraId="268AA124" w14:textId="77777777" w:rsidR="000A7CB2" w:rsidRDefault="008700B1">
      <w:proofErr w:type="gramStart"/>
      <w:r>
        <w:t>All of</w:t>
      </w:r>
      <w:proofErr w:type="gramEnd"/>
      <w:r>
        <w:t xml:space="preserve"> the 200 villages </w:t>
      </w:r>
      <w:r w:rsidR="00C563D1">
        <w:t xml:space="preserve">have started community development in their village, suburb or slum </w:t>
      </w:r>
      <w:r w:rsidR="00973B95">
        <w:t>by starting table banking (community banking). As they begin to save together</w:t>
      </w:r>
      <w:r w:rsidR="00881CB4">
        <w:t xml:space="preserve">, this funding was then used to set up income generating businesses. </w:t>
      </w:r>
      <w:r w:rsidR="00DA2B5D">
        <w:t xml:space="preserve"> How to do this will be discussed in more detail later. God </w:t>
      </w:r>
      <w:proofErr w:type="gramStart"/>
      <w:r w:rsidR="00DA2B5D">
        <w:t>says</w:t>
      </w:r>
      <w:proofErr w:type="gramEnd"/>
      <w:r w:rsidR="00DA2B5D">
        <w:t xml:space="preserve"> “Don’t despise the day of small things</w:t>
      </w:r>
      <w:r w:rsidR="00042752">
        <w:t xml:space="preserve">.” </w:t>
      </w:r>
      <w:proofErr w:type="gramStart"/>
      <w:r w:rsidR="000A7CB2">
        <w:t>( Zechariah</w:t>
      </w:r>
      <w:proofErr w:type="gramEnd"/>
      <w:r w:rsidR="000A7CB2">
        <w:t xml:space="preserve"> 4:10 NIV )</w:t>
      </w:r>
    </w:p>
    <w:p w14:paraId="2F5497BA" w14:textId="77777777" w:rsidR="0039009B" w:rsidRDefault="00042752">
      <w:r>
        <w:t>Go one step at a time. Look to God. He will give the increase</w:t>
      </w:r>
      <w:r w:rsidR="0039009B">
        <w:t xml:space="preserve"> and remember He is the source of our supply.</w:t>
      </w:r>
    </w:p>
    <w:p w14:paraId="5B4D9682" w14:textId="77777777" w:rsidR="00CC1571" w:rsidRPr="00231671" w:rsidRDefault="00CC1571">
      <w:pPr>
        <w:rPr>
          <w:b/>
          <w:bCs/>
        </w:rPr>
      </w:pPr>
      <w:r w:rsidRPr="00231671">
        <w:rPr>
          <w:b/>
          <w:bCs/>
        </w:rPr>
        <w:t>Valuing Local skills:</w:t>
      </w:r>
    </w:p>
    <w:p w14:paraId="4A93CE32" w14:textId="77777777" w:rsidR="00954543" w:rsidRDefault="00CC1571">
      <w:r>
        <w:t xml:space="preserve">The really important point about valuing local skills </w:t>
      </w:r>
      <w:r w:rsidR="002B5ECE">
        <w:t xml:space="preserve">is that it </w:t>
      </w:r>
      <w:r w:rsidR="00D01D2F">
        <w:t>acknowledges and recognises the contribution individuals can make and gives them a position of power and influence in the process</w:t>
      </w:r>
      <w:r w:rsidR="002B5ECE">
        <w:t xml:space="preserve">. A community worker can value local skills </w:t>
      </w:r>
      <w:r w:rsidR="00083C5C">
        <w:t xml:space="preserve">by simply finding out the range of skills of people in the community. Often this will result in a surprisingly </w:t>
      </w:r>
      <w:r w:rsidR="00437236">
        <w:t xml:space="preserve">rich and </w:t>
      </w:r>
      <w:proofErr w:type="gramStart"/>
      <w:r w:rsidR="00437236">
        <w:t>wide ranging</w:t>
      </w:r>
      <w:proofErr w:type="gramEnd"/>
      <w:r w:rsidR="00437236">
        <w:t xml:space="preserve"> list of available skills gained by people at diffe</w:t>
      </w:r>
      <w:r w:rsidR="006536E5">
        <w:t>rent stages of their life, perhaps through work, spare time interests or learned from family members.</w:t>
      </w:r>
      <w:r w:rsidR="0002489E">
        <w:t xml:space="preserve">  We will look at this further when we look at</w:t>
      </w:r>
      <w:r w:rsidR="0004322B">
        <w:t xml:space="preserve"> </w:t>
      </w:r>
      <w:r w:rsidR="0002489E">
        <w:t xml:space="preserve">developing </w:t>
      </w:r>
      <w:r w:rsidR="0004322B">
        <w:t xml:space="preserve">a </w:t>
      </w:r>
      <w:r w:rsidR="000A7CB2">
        <w:t>C</w:t>
      </w:r>
      <w:r w:rsidR="0004322B">
        <w:t xml:space="preserve">ommunity </w:t>
      </w:r>
      <w:r w:rsidR="000A7CB2">
        <w:t>P</w:t>
      </w:r>
      <w:r w:rsidR="0004322B">
        <w:t>lan</w:t>
      </w:r>
      <w:r w:rsidR="00954543">
        <w:t>.</w:t>
      </w:r>
    </w:p>
    <w:p w14:paraId="235A2D42" w14:textId="77777777" w:rsidR="00992D9A" w:rsidRDefault="00992D9A">
      <w:r>
        <w:br w:type="page"/>
      </w:r>
    </w:p>
    <w:p w14:paraId="5586EF54" w14:textId="77777777" w:rsidR="000A7CB2" w:rsidRDefault="000A7CB2"/>
    <w:p w14:paraId="349845C1" w14:textId="77777777" w:rsidR="001F3BFC" w:rsidRDefault="00954543">
      <w:r>
        <w:t xml:space="preserve">It is important not to put people in boxes. I first went to the mission </w:t>
      </w:r>
      <w:r w:rsidR="00B70DC8">
        <w:t xml:space="preserve">field in my 70’s and overheard someone in authority </w:t>
      </w:r>
      <w:proofErr w:type="gramStart"/>
      <w:r w:rsidR="00B70DC8">
        <w:t>say</w:t>
      </w:r>
      <w:proofErr w:type="gramEnd"/>
      <w:r w:rsidR="00B70DC8">
        <w:t xml:space="preserve"> “What can we do with this old lady?”</w:t>
      </w:r>
      <w:r w:rsidR="00754EE1">
        <w:t xml:space="preserve"> They had not tried to find out my skills and experience, they just viewed me as a problem. </w:t>
      </w:r>
      <w:r w:rsidR="00F51ECA">
        <w:t xml:space="preserve">Older people have a </w:t>
      </w:r>
      <w:proofErr w:type="gramStart"/>
      <w:r w:rsidR="00F51ECA">
        <w:t>life time</w:t>
      </w:r>
      <w:proofErr w:type="gramEnd"/>
      <w:r w:rsidR="00F51ECA">
        <w:t xml:space="preserve"> of experiences</w:t>
      </w:r>
      <w:r w:rsidR="00DC65F4">
        <w:t xml:space="preserve">, which could be very helpful in; the development of your community. </w:t>
      </w:r>
      <w:r w:rsidR="003514EB">
        <w:t>In the same way do not overlook the potential of young people. Paul tells Timothy “Let no man despise your youth</w:t>
      </w:r>
      <w:r w:rsidR="00891672">
        <w:t>.” Spurgeon, the famous Baptist preacher, was preaching at 16</w:t>
      </w:r>
      <w:r w:rsidR="00421AC4">
        <w:t xml:space="preserve">. God sometimes calls people early in life. Everyone has something to contribute </w:t>
      </w:r>
      <w:proofErr w:type="gramStart"/>
      <w:r w:rsidR="00421AC4">
        <w:t>in</w:t>
      </w:r>
      <w:proofErr w:type="gramEnd"/>
      <w:r w:rsidR="00421AC4">
        <w:t xml:space="preserve"> your community.</w:t>
      </w:r>
    </w:p>
    <w:p w14:paraId="50B8C797" w14:textId="77777777" w:rsidR="00CE30D9" w:rsidRPr="00231671" w:rsidRDefault="00CE30D9">
      <w:pPr>
        <w:rPr>
          <w:b/>
          <w:bCs/>
        </w:rPr>
      </w:pPr>
      <w:r w:rsidRPr="00231671">
        <w:rPr>
          <w:b/>
          <w:bCs/>
        </w:rPr>
        <w:t>Valuing Local Processes:</w:t>
      </w:r>
    </w:p>
    <w:p w14:paraId="5BCDDAD3" w14:textId="77777777" w:rsidR="003B5299" w:rsidRDefault="00CE30D9">
      <w:r>
        <w:t>It is essential to understand the local community</w:t>
      </w:r>
      <w:r w:rsidR="00E8011A">
        <w:t xml:space="preserve"> – how things are usually done and work within that tradition. This cannot be stressed enough, as it may cause many pro</w:t>
      </w:r>
      <w:r w:rsidR="003B5299">
        <w:t>blems later down the track if it is not done.</w:t>
      </w:r>
    </w:p>
    <w:p w14:paraId="0350AADF" w14:textId="77777777" w:rsidR="003976BF" w:rsidRPr="00EF3FFA" w:rsidRDefault="003976BF">
      <w:pPr>
        <w:rPr>
          <w:b/>
          <w:bCs/>
          <w:sz w:val="28"/>
          <w:szCs w:val="28"/>
        </w:rPr>
      </w:pPr>
      <w:r w:rsidRPr="00EF3FFA">
        <w:rPr>
          <w:b/>
          <w:bCs/>
          <w:sz w:val="28"/>
          <w:szCs w:val="28"/>
        </w:rPr>
        <w:t>Working in Solidarity:</w:t>
      </w:r>
    </w:p>
    <w:p w14:paraId="48B7D4CC" w14:textId="77777777" w:rsidR="00745182" w:rsidRDefault="007E6BC0">
      <w:r>
        <w:t xml:space="preserve">An important </w:t>
      </w:r>
      <w:r w:rsidR="00745182">
        <w:t xml:space="preserve">aspect of the </w:t>
      </w:r>
      <w:r>
        <w:t>role of the community worker is to be acutely aware of the local capacities that are available</w:t>
      </w:r>
      <w:r w:rsidR="00745182">
        <w:t>,</w:t>
      </w:r>
      <w:r>
        <w:t xml:space="preserve"> and to ensure they are effectively identi</w:t>
      </w:r>
      <w:r w:rsidR="00745182">
        <w:t xml:space="preserve">fied, noted, utilised and enhanced. </w:t>
      </w:r>
    </w:p>
    <w:p w14:paraId="4F6B8142" w14:textId="77777777" w:rsidR="00E32E47" w:rsidRDefault="00745182">
      <w:r>
        <w:t>The process of good resource deployment involves encouraging and guiding through good questioning and cooperative facilitation, rather than being imposing and directive.</w:t>
      </w:r>
      <w:r w:rsidR="00EF6E77">
        <w:t xml:space="preserve"> The Needs Assessment</w:t>
      </w:r>
      <w:r w:rsidR="00C96FC2">
        <w:t xml:space="preserve"> </w:t>
      </w:r>
      <w:r w:rsidR="00EF6E77">
        <w:t xml:space="preserve">is a good place to </w:t>
      </w:r>
      <w:r w:rsidR="00AD4A8A">
        <w:t xml:space="preserve">start to do this. Acknowledge that the people of the community know much more about </w:t>
      </w:r>
      <w:r w:rsidR="000C5088">
        <w:t>the community and its problems, issues, needs and of doing things</w:t>
      </w:r>
      <w:r w:rsidR="00E32E47">
        <w:t xml:space="preserve"> – and that any community development process must be theirs, not the workers.</w:t>
      </w:r>
    </w:p>
    <w:p w14:paraId="6A4AA813" w14:textId="77777777" w:rsidR="000064B8" w:rsidRDefault="00745182">
      <w:r>
        <w:t>It is also important that “</w:t>
      </w:r>
      <w:r w:rsidR="005509C1">
        <w:t>s</w:t>
      </w:r>
      <w:r>
        <w:t>etting the agenda” is undertaken by the participants themselves – with appropr</w:t>
      </w:r>
      <w:r w:rsidR="005509C1">
        <w:t>iate guidance, mentoring and support as necessary. But care should be taken to ensure this support does not come across as controlling or manipulative. At all times, the agenda should be controlled by the community itself.</w:t>
      </w:r>
      <w:r>
        <w:t xml:space="preserve"> </w:t>
      </w:r>
      <w:r w:rsidR="00763111">
        <w:t>The Holy Spirit is our guide in this</w:t>
      </w:r>
      <w:r w:rsidR="005E75D7">
        <w:t>. He is called “the One drawn alongside to help.”</w:t>
      </w:r>
    </w:p>
    <w:p w14:paraId="4D1EDEB5" w14:textId="77777777" w:rsidR="00395287" w:rsidRDefault="00395287">
      <w:r>
        <w:br w:type="page"/>
      </w:r>
    </w:p>
    <w:p w14:paraId="34529E9F" w14:textId="77777777" w:rsidR="000A7CB2" w:rsidRPr="004103B5" w:rsidRDefault="00992D9A" w:rsidP="006A0B3E">
      <w:pPr>
        <w:jc w:val="center"/>
        <w:rPr>
          <w:b/>
          <w:bCs/>
          <w:sz w:val="32"/>
          <w:szCs w:val="32"/>
          <w:u w:val="single"/>
        </w:rPr>
      </w:pPr>
      <w:r w:rsidRPr="004103B5">
        <w:rPr>
          <w:b/>
          <w:bCs/>
          <w:sz w:val="32"/>
          <w:szCs w:val="32"/>
          <w:u w:val="single"/>
        </w:rPr>
        <w:lastRenderedPageBreak/>
        <w:t>TRAINING MODULE ONE</w:t>
      </w:r>
    </w:p>
    <w:p w14:paraId="609BFD92" w14:textId="77777777" w:rsidR="000A7CB2" w:rsidRPr="004103B5" w:rsidRDefault="00992D9A" w:rsidP="006A0B3E">
      <w:pPr>
        <w:jc w:val="center"/>
        <w:rPr>
          <w:b/>
          <w:bCs/>
          <w:sz w:val="32"/>
          <w:szCs w:val="32"/>
          <w:u w:val="single"/>
        </w:rPr>
      </w:pPr>
      <w:r w:rsidRPr="004103B5">
        <w:rPr>
          <w:b/>
          <w:bCs/>
          <w:sz w:val="32"/>
          <w:szCs w:val="32"/>
          <w:u w:val="single"/>
        </w:rPr>
        <w:t>FACILITATORS NOTES AND FEEDBACK</w:t>
      </w:r>
    </w:p>
    <w:p w14:paraId="5B5BB2A3" w14:textId="77777777" w:rsidR="00FD5CB5" w:rsidRDefault="00FD5CB5" w:rsidP="006A0B3E">
      <w:pPr>
        <w:jc w:val="center"/>
        <w:rPr>
          <w:b/>
          <w:bCs/>
          <w:sz w:val="28"/>
          <w:szCs w:val="28"/>
          <w:u w:val="single"/>
        </w:rPr>
      </w:pPr>
    </w:p>
    <w:tbl>
      <w:tblPr>
        <w:tblStyle w:val="TableGrid"/>
        <w:tblW w:w="0" w:type="auto"/>
        <w:tblLook w:val="04A0" w:firstRow="1" w:lastRow="0" w:firstColumn="1" w:lastColumn="0" w:noHBand="0" w:noVBand="1"/>
      </w:tblPr>
      <w:tblGrid>
        <w:gridCol w:w="3652"/>
        <w:gridCol w:w="5954"/>
      </w:tblGrid>
      <w:tr w:rsidR="00992D9A" w14:paraId="5F2BEEF0" w14:textId="77777777" w:rsidTr="00992D9A">
        <w:tc>
          <w:tcPr>
            <w:tcW w:w="3652" w:type="dxa"/>
            <w:shd w:val="clear" w:color="auto" w:fill="A8D08D" w:themeFill="accent6" w:themeFillTint="99"/>
          </w:tcPr>
          <w:p w14:paraId="67E106EE" w14:textId="77777777" w:rsidR="00992D9A" w:rsidRDefault="00992D9A" w:rsidP="006A0B3E">
            <w:pPr>
              <w:jc w:val="center"/>
              <w:rPr>
                <w:b/>
                <w:bCs/>
                <w:sz w:val="28"/>
                <w:szCs w:val="28"/>
                <w:u w:val="single"/>
              </w:rPr>
            </w:pPr>
            <w:r>
              <w:rPr>
                <w:b/>
                <w:bCs/>
                <w:sz w:val="28"/>
                <w:szCs w:val="28"/>
                <w:u w:val="single"/>
              </w:rPr>
              <w:t>Concepts and Ideas</w:t>
            </w:r>
          </w:p>
        </w:tc>
        <w:tc>
          <w:tcPr>
            <w:tcW w:w="5954" w:type="dxa"/>
            <w:shd w:val="clear" w:color="auto" w:fill="A8D08D" w:themeFill="accent6" w:themeFillTint="99"/>
          </w:tcPr>
          <w:p w14:paraId="3ED3D1FF" w14:textId="77777777" w:rsidR="00992D9A" w:rsidRDefault="00992D9A" w:rsidP="006A0B3E">
            <w:pPr>
              <w:jc w:val="center"/>
              <w:rPr>
                <w:b/>
                <w:bCs/>
                <w:sz w:val="28"/>
                <w:szCs w:val="28"/>
                <w:u w:val="single"/>
              </w:rPr>
            </w:pPr>
            <w:r>
              <w:rPr>
                <w:b/>
                <w:bCs/>
                <w:sz w:val="28"/>
                <w:szCs w:val="28"/>
                <w:u w:val="single"/>
              </w:rPr>
              <w:t>Notes &amp; Questions</w:t>
            </w:r>
          </w:p>
        </w:tc>
      </w:tr>
      <w:tr w:rsidR="00992D9A" w14:paraId="33C9B7A6" w14:textId="77777777" w:rsidTr="00D26DF1">
        <w:trPr>
          <w:trHeight w:val="1292"/>
        </w:trPr>
        <w:tc>
          <w:tcPr>
            <w:tcW w:w="3652" w:type="dxa"/>
          </w:tcPr>
          <w:p w14:paraId="337A5C15" w14:textId="77777777" w:rsidR="00992D9A" w:rsidRDefault="00D26DF1" w:rsidP="00E07E6A">
            <w:pPr>
              <w:pStyle w:val="ListParagraph"/>
              <w:numPr>
                <w:ilvl w:val="0"/>
                <w:numId w:val="9"/>
              </w:numPr>
              <w:rPr>
                <w:b/>
                <w:bCs/>
              </w:rPr>
            </w:pPr>
            <w:r>
              <w:rPr>
                <w:b/>
                <w:bCs/>
              </w:rPr>
              <w:t xml:space="preserve">How would you describe your own </w:t>
            </w:r>
            <w:proofErr w:type="gramStart"/>
            <w:r>
              <w:rPr>
                <w:b/>
                <w:bCs/>
              </w:rPr>
              <w:t>community ?</w:t>
            </w:r>
            <w:proofErr w:type="gramEnd"/>
          </w:p>
        </w:tc>
        <w:tc>
          <w:tcPr>
            <w:tcW w:w="5954" w:type="dxa"/>
          </w:tcPr>
          <w:p w14:paraId="782B64DF" w14:textId="77777777" w:rsidR="00992D9A" w:rsidRDefault="00992D9A" w:rsidP="006A0B3E">
            <w:pPr>
              <w:jc w:val="center"/>
              <w:rPr>
                <w:b/>
                <w:bCs/>
                <w:sz w:val="28"/>
                <w:szCs w:val="28"/>
                <w:u w:val="single"/>
              </w:rPr>
            </w:pPr>
          </w:p>
        </w:tc>
      </w:tr>
      <w:tr w:rsidR="00D26DF1" w14:paraId="34471EFA" w14:textId="77777777" w:rsidTr="00D26DF1">
        <w:trPr>
          <w:trHeight w:val="1292"/>
        </w:trPr>
        <w:tc>
          <w:tcPr>
            <w:tcW w:w="3652" w:type="dxa"/>
          </w:tcPr>
          <w:p w14:paraId="5C971FDD" w14:textId="77777777" w:rsidR="00D26DF1" w:rsidRDefault="00D26DF1" w:rsidP="00D26DF1">
            <w:pPr>
              <w:pStyle w:val="ListParagraph"/>
              <w:numPr>
                <w:ilvl w:val="0"/>
                <w:numId w:val="9"/>
              </w:numPr>
              <w:rPr>
                <w:b/>
                <w:bCs/>
              </w:rPr>
            </w:pPr>
            <w:r>
              <w:rPr>
                <w:b/>
                <w:bCs/>
              </w:rPr>
              <w:t xml:space="preserve">Community has 4 related characteristics - can you recall and describe </w:t>
            </w:r>
            <w:proofErr w:type="gramStart"/>
            <w:r>
              <w:rPr>
                <w:b/>
                <w:bCs/>
              </w:rPr>
              <w:t>them ?</w:t>
            </w:r>
            <w:proofErr w:type="gramEnd"/>
          </w:p>
        </w:tc>
        <w:tc>
          <w:tcPr>
            <w:tcW w:w="5954" w:type="dxa"/>
          </w:tcPr>
          <w:p w14:paraId="2CAE42D8" w14:textId="77777777" w:rsidR="00D26DF1" w:rsidRDefault="00D26DF1" w:rsidP="006A0B3E">
            <w:pPr>
              <w:jc w:val="center"/>
              <w:rPr>
                <w:b/>
                <w:bCs/>
                <w:sz w:val="28"/>
                <w:szCs w:val="28"/>
                <w:u w:val="single"/>
              </w:rPr>
            </w:pPr>
          </w:p>
        </w:tc>
      </w:tr>
      <w:tr w:rsidR="00D26DF1" w14:paraId="53131AD4" w14:textId="77777777" w:rsidTr="00D26DF1">
        <w:trPr>
          <w:trHeight w:val="1292"/>
        </w:trPr>
        <w:tc>
          <w:tcPr>
            <w:tcW w:w="3652" w:type="dxa"/>
          </w:tcPr>
          <w:p w14:paraId="277C33BD" w14:textId="77777777" w:rsidR="00D26DF1" w:rsidRDefault="00D26DF1" w:rsidP="00E07E6A">
            <w:pPr>
              <w:pStyle w:val="ListParagraph"/>
              <w:numPr>
                <w:ilvl w:val="0"/>
                <w:numId w:val="9"/>
              </w:numPr>
              <w:rPr>
                <w:b/>
                <w:bCs/>
              </w:rPr>
            </w:pPr>
            <w:r>
              <w:rPr>
                <w:b/>
                <w:bCs/>
              </w:rPr>
              <w:t xml:space="preserve">What attributes should we value and encourage in our local </w:t>
            </w:r>
            <w:proofErr w:type="gramStart"/>
            <w:r>
              <w:rPr>
                <w:b/>
                <w:bCs/>
              </w:rPr>
              <w:t>community ?</w:t>
            </w:r>
            <w:proofErr w:type="gramEnd"/>
          </w:p>
        </w:tc>
        <w:tc>
          <w:tcPr>
            <w:tcW w:w="5954" w:type="dxa"/>
          </w:tcPr>
          <w:p w14:paraId="62D9A81C" w14:textId="77777777" w:rsidR="00D26DF1" w:rsidRDefault="00D26DF1" w:rsidP="006A0B3E">
            <w:pPr>
              <w:jc w:val="center"/>
              <w:rPr>
                <w:b/>
                <w:bCs/>
                <w:sz w:val="28"/>
                <w:szCs w:val="28"/>
                <w:u w:val="single"/>
              </w:rPr>
            </w:pPr>
          </w:p>
        </w:tc>
      </w:tr>
      <w:tr w:rsidR="00992D9A" w14:paraId="2BC87A1D" w14:textId="77777777" w:rsidTr="00D26DF1">
        <w:trPr>
          <w:trHeight w:val="1292"/>
        </w:trPr>
        <w:tc>
          <w:tcPr>
            <w:tcW w:w="3652" w:type="dxa"/>
          </w:tcPr>
          <w:p w14:paraId="1EF91CFF" w14:textId="77777777" w:rsidR="00992D9A" w:rsidRDefault="00992D9A" w:rsidP="00E07E6A">
            <w:pPr>
              <w:pStyle w:val="ListParagraph"/>
              <w:numPr>
                <w:ilvl w:val="0"/>
                <w:numId w:val="9"/>
              </w:numPr>
              <w:rPr>
                <w:b/>
                <w:bCs/>
              </w:rPr>
            </w:pPr>
            <w:r>
              <w:rPr>
                <w:b/>
                <w:bCs/>
              </w:rPr>
              <w:t>Who are the possible facilitators, leaders? Who will they be accountable to?</w:t>
            </w:r>
          </w:p>
        </w:tc>
        <w:tc>
          <w:tcPr>
            <w:tcW w:w="5954" w:type="dxa"/>
          </w:tcPr>
          <w:p w14:paraId="55DA1E47" w14:textId="77777777" w:rsidR="00992D9A" w:rsidRDefault="00992D9A" w:rsidP="006A0B3E">
            <w:pPr>
              <w:jc w:val="center"/>
              <w:rPr>
                <w:b/>
                <w:bCs/>
                <w:sz w:val="28"/>
                <w:szCs w:val="28"/>
                <w:u w:val="single"/>
              </w:rPr>
            </w:pPr>
          </w:p>
        </w:tc>
      </w:tr>
      <w:tr w:rsidR="00992D9A" w14:paraId="52E1BA98" w14:textId="77777777" w:rsidTr="00D26DF1">
        <w:trPr>
          <w:trHeight w:val="1292"/>
        </w:trPr>
        <w:tc>
          <w:tcPr>
            <w:tcW w:w="3652" w:type="dxa"/>
          </w:tcPr>
          <w:p w14:paraId="450168BA" w14:textId="77777777" w:rsidR="00992D9A" w:rsidRDefault="00992D9A" w:rsidP="00180A04">
            <w:pPr>
              <w:pStyle w:val="ListParagraph"/>
              <w:numPr>
                <w:ilvl w:val="0"/>
                <w:numId w:val="9"/>
              </w:numPr>
              <w:rPr>
                <w:b/>
                <w:bCs/>
              </w:rPr>
            </w:pPr>
            <w:r>
              <w:rPr>
                <w:b/>
                <w:bCs/>
              </w:rPr>
              <w:t xml:space="preserve">Do you understand </w:t>
            </w:r>
            <w:r w:rsidRPr="00D26DF1">
              <w:rPr>
                <w:b/>
                <w:bCs/>
              </w:rPr>
              <w:t>the concept</w:t>
            </w:r>
            <w:r>
              <w:rPr>
                <w:b/>
                <w:bCs/>
              </w:rPr>
              <w:t xml:space="preserve"> of local culture, values, skills and resources?</w:t>
            </w:r>
          </w:p>
        </w:tc>
        <w:tc>
          <w:tcPr>
            <w:tcW w:w="5954" w:type="dxa"/>
          </w:tcPr>
          <w:p w14:paraId="621B7844" w14:textId="77777777" w:rsidR="00992D9A" w:rsidRDefault="00992D9A" w:rsidP="006A0B3E">
            <w:pPr>
              <w:jc w:val="center"/>
              <w:rPr>
                <w:b/>
                <w:bCs/>
                <w:sz w:val="28"/>
                <w:szCs w:val="28"/>
                <w:u w:val="single"/>
              </w:rPr>
            </w:pPr>
          </w:p>
        </w:tc>
      </w:tr>
      <w:tr w:rsidR="00992D9A" w14:paraId="5AD39167" w14:textId="77777777" w:rsidTr="00D26DF1">
        <w:trPr>
          <w:trHeight w:val="1292"/>
        </w:trPr>
        <w:tc>
          <w:tcPr>
            <w:tcW w:w="3652" w:type="dxa"/>
          </w:tcPr>
          <w:p w14:paraId="38C036A8" w14:textId="77777777" w:rsidR="00992D9A" w:rsidRPr="00180A04" w:rsidRDefault="00D26DF1" w:rsidP="00D26DF1">
            <w:pPr>
              <w:pStyle w:val="ListParagraph"/>
              <w:numPr>
                <w:ilvl w:val="0"/>
                <w:numId w:val="9"/>
              </w:numPr>
              <w:rPr>
                <w:b/>
                <w:bCs/>
              </w:rPr>
            </w:pPr>
            <w:r>
              <w:rPr>
                <w:b/>
                <w:bCs/>
              </w:rPr>
              <w:t xml:space="preserve">What issues to do you think you might face in achieving "Solidarity" in your </w:t>
            </w:r>
            <w:proofErr w:type="gramStart"/>
            <w:r>
              <w:rPr>
                <w:b/>
                <w:bCs/>
              </w:rPr>
              <w:t>community ?</w:t>
            </w:r>
            <w:proofErr w:type="gramEnd"/>
          </w:p>
        </w:tc>
        <w:tc>
          <w:tcPr>
            <w:tcW w:w="5954" w:type="dxa"/>
          </w:tcPr>
          <w:p w14:paraId="40FD91EA" w14:textId="77777777" w:rsidR="00992D9A" w:rsidRDefault="00992D9A" w:rsidP="006A0B3E">
            <w:pPr>
              <w:jc w:val="center"/>
              <w:rPr>
                <w:b/>
                <w:bCs/>
                <w:sz w:val="28"/>
                <w:szCs w:val="28"/>
                <w:u w:val="single"/>
              </w:rPr>
            </w:pPr>
          </w:p>
        </w:tc>
      </w:tr>
      <w:tr w:rsidR="00992D9A" w14:paraId="2328C967" w14:textId="77777777" w:rsidTr="00D26DF1">
        <w:trPr>
          <w:trHeight w:val="1292"/>
        </w:trPr>
        <w:tc>
          <w:tcPr>
            <w:tcW w:w="3652" w:type="dxa"/>
          </w:tcPr>
          <w:p w14:paraId="017DFCA1" w14:textId="77777777" w:rsidR="00992D9A" w:rsidRPr="00180A04" w:rsidRDefault="00D26DF1" w:rsidP="00D26DF1">
            <w:pPr>
              <w:pStyle w:val="ListParagraph"/>
              <w:numPr>
                <w:ilvl w:val="0"/>
                <w:numId w:val="9"/>
              </w:numPr>
              <w:rPr>
                <w:b/>
                <w:bCs/>
              </w:rPr>
            </w:pPr>
            <w:r>
              <w:rPr>
                <w:b/>
                <w:bCs/>
              </w:rPr>
              <w:t>What are any p</w:t>
            </w:r>
            <w:r w:rsidR="00992D9A" w:rsidRPr="00180A04">
              <w:rPr>
                <w:b/>
                <w:bCs/>
              </w:rPr>
              <w:t xml:space="preserve">roblems you may </w:t>
            </w:r>
            <w:proofErr w:type="gramStart"/>
            <w:r w:rsidR="00992D9A" w:rsidRPr="00180A04">
              <w:rPr>
                <w:b/>
                <w:bCs/>
              </w:rPr>
              <w:t>encounter</w:t>
            </w:r>
            <w:r>
              <w:rPr>
                <w:b/>
                <w:bCs/>
              </w:rPr>
              <w:t xml:space="preserve"> ?</w:t>
            </w:r>
            <w:proofErr w:type="gramEnd"/>
            <w:r w:rsidR="00992D9A" w:rsidRPr="00180A04">
              <w:rPr>
                <w:b/>
                <w:bCs/>
              </w:rPr>
              <w:t>. Who do you discuss this with?</w:t>
            </w:r>
          </w:p>
        </w:tc>
        <w:tc>
          <w:tcPr>
            <w:tcW w:w="5954" w:type="dxa"/>
          </w:tcPr>
          <w:p w14:paraId="595168A8" w14:textId="77777777" w:rsidR="00992D9A" w:rsidRDefault="00992D9A" w:rsidP="006A0B3E">
            <w:pPr>
              <w:jc w:val="center"/>
              <w:rPr>
                <w:b/>
                <w:bCs/>
                <w:sz w:val="28"/>
                <w:szCs w:val="28"/>
                <w:u w:val="single"/>
              </w:rPr>
            </w:pPr>
          </w:p>
        </w:tc>
      </w:tr>
    </w:tbl>
    <w:p w14:paraId="6EC34796" w14:textId="77777777" w:rsidR="000A7CB2" w:rsidRDefault="000A7CB2" w:rsidP="006A0B3E">
      <w:pPr>
        <w:jc w:val="center"/>
        <w:rPr>
          <w:b/>
          <w:bCs/>
          <w:sz w:val="28"/>
          <w:szCs w:val="28"/>
          <w:u w:val="single"/>
        </w:rPr>
      </w:pPr>
    </w:p>
    <w:p w14:paraId="549E3728" w14:textId="77777777" w:rsidR="00204773" w:rsidRDefault="00204773">
      <w:pPr>
        <w:rPr>
          <w:b/>
          <w:bCs/>
          <w:sz w:val="28"/>
          <w:szCs w:val="28"/>
          <w:u w:val="single"/>
        </w:rPr>
      </w:pPr>
    </w:p>
    <w:sectPr w:rsidR="00204773" w:rsidSect="00D1340C">
      <w:headerReference w:type="even" r:id="rId10"/>
      <w:headerReference w:type="default" r:id="rId11"/>
      <w:footerReference w:type="even" r:id="rId12"/>
      <w:footerReference w:type="default" r:id="rId13"/>
      <w:headerReference w:type="first" r:id="rId14"/>
      <w:footerReference w:type="first" r:id="rId15"/>
      <w:pgSz w:w="11906" w:h="16838"/>
      <w:pgMar w:top="1440" w:right="1133" w:bottom="1134" w:left="1134" w:header="142"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F1B93" w14:textId="77777777" w:rsidR="001565FB" w:rsidRDefault="001565FB" w:rsidP="005C6205">
      <w:pPr>
        <w:spacing w:after="0" w:line="240" w:lineRule="auto"/>
      </w:pPr>
      <w:r>
        <w:separator/>
      </w:r>
    </w:p>
  </w:endnote>
  <w:endnote w:type="continuationSeparator" w:id="0">
    <w:p w14:paraId="4DEE5183" w14:textId="77777777" w:rsidR="001565FB" w:rsidRDefault="001565FB" w:rsidP="005C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FF0A3" w14:textId="77777777" w:rsidR="00D055BC" w:rsidRDefault="00D05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34B84" w14:textId="77777777" w:rsidR="001565FB" w:rsidRDefault="001565FB" w:rsidP="00E8482C">
    <w:pPr>
      <w:pStyle w:val="Footer"/>
      <w:rPr>
        <w:b/>
        <w:i/>
      </w:rPr>
    </w:pP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p>
  <w:p w14:paraId="7EC4B5B5" w14:textId="77777777" w:rsidR="001565FB" w:rsidRDefault="001565FB" w:rsidP="00E8482C">
    <w:pPr>
      <w:pStyle w:val="Footer"/>
      <w:rPr>
        <w:b/>
        <w:i/>
      </w:rPr>
    </w:pPr>
  </w:p>
  <w:p w14:paraId="7D7B52E5" w14:textId="77777777" w:rsidR="0095302D" w:rsidRDefault="0095302D" w:rsidP="0095302D">
    <w:pPr>
      <w:pStyle w:val="Footer"/>
      <w:jc w:val="center"/>
      <w:rPr>
        <w:b/>
        <w:i/>
      </w:rPr>
    </w:pPr>
    <w:r>
      <w:rPr>
        <w:b/>
        <w:i/>
      </w:rPr>
      <w:t>Originally developed by CDP – Promoted and enhanced by Microlend Australia Ltd</w:t>
    </w:r>
  </w:p>
  <w:p w14:paraId="5B7BD347" w14:textId="270B7459" w:rsidR="001565FB" w:rsidRPr="00E8482C" w:rsidRDefault="001565FB" w:rsidP="0095302D">
    <w:pPr>
      <w:pStyle w:val="Footer"/>
      <w:jc w:val="center"/>
      <w:rPr>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87D38" w14:textId="77777777" w:rsidR="00D055BC" w:rsidRDefault="00D05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250B8" w14:textId="77777777" w:rsidR="001565FB" w:rsidRDefault="001565FB" w:rsidP="005C6205">
      <w:pPr>
        <w:spacing w:after="0" w:line="240" w:lineRule="auto"/>
      </w:pPr>
      <w:r>
        <w:separator/>
      </w:r>
    </w:p>
  </w:footnote>
  <w:footnote w:type="continuationSeparator" w:id="0">
    <w:p w14:paraId="203EEDA3" w14:textId="77777777" w:rsidR="001565FB" w:rsidRDefault="001565FB" w:rsidP="005C6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E3924" w14:textId="77777777" w:rsidR="00D055BC" w:rsidRDefault="00D05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83020" w14:textId="7B3DE8AC" w:rsidR="001565FB" w:rsidRDefault="00D055BC">
    <w:pPr>
      <w:pStyle w:val="Header"/>
    </w:pPr>
    <w:r>
      <w:rPr>
        <w:noProof/>
        <w:lang w:eastAsia="en-AU"/>
      </w:rPr>
      <mc:AlternateContent>
        <mc:Choice Requires="wps">
          <w:drawing>
            <wp:anchor distT="0" distB="0" distL="114300" distR="114300" simplePos="0" relativeHeight="251661312" behindDoc="0" locked="0" layoutInCell="1" allowOverlap="1" wp14:anchorId="2B0B27E3" wp14:editId="047AEF60">
              <wp:simplePos x="0" y="0"/>
              <wp:positionH relativeFrom="column">
                <wp:posOffset>229235</wp:posOffset>
              </wp:positionH>
              <wp:positionV relativeFrom="paragraph">
                <wp:posOffset>94615</wp:posOffset>
              </wp:positionV>
              <wp:extent cx="5419090" cy="419100"/>
              <wp:effectExtent l="635" t="0" r="0" b="0"/>
              <wp:wrapNone/>
              <wp:docPr id="4119819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31046" w14:textId="77777777" w:rsidR="00D055BC" w:rsidRDefault="00D055BC" w:rsidP="00D055BC">
                          <w:pPr>
                            <w:pStyle w:val="Header"/>
                            <w:jc w:val="center"/>
                            <w:rPr>
                              <w:b/>
                              <w:color w:val="92D050"/>
                              <w:sz w:val="44"/>
                              <w:szCs w:val="44"/>
                            </w:rPr>
                          </w:pPr>
                          <w:r>
                            <w:rPr>
                              <w:b/>
                              <w:color w:val="92D050"/>
                              <w:sz w:val="44"/>
                              <w:szCs w:val="44"/>
                            </w:rPr>
                            <w:t>Community Development Training Resources</w:t>
                          </w:r>
                        </w:p>
                        <w:p w14:paraId="6605FFC9" w14:textId="2E480ACC" w:rsidR="001565FB" w:rsidRPr="005C6205" w:rsidRDefault="001565FB" w:rsidP="005C6205">
                          <w:pPr>
                            <w:pStyle w:val="Header"/>
                            <w:jc w:val="center"/>
                            <w:rPr>
                              <w:b/>
                              <w:color w:val="92D050"/>
                              <w:sz w:val="72"/>
                              <w:szCs w:val="7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B27E3" id="_x0000_t202" coordsize="21600,21600" o:spt="202" path="m,l,21600r21600,l21600,xe">
              <v:stroke joinstyle="miter"/>
              <v:path gradientshapeok="t" o:connecttype="rect"/>
            </v:shapetype>
            <v:shape id="Text Box 1" o:spid="_x0000_s1026" type="#_x0000_t202" style="position:absolute;margin-left:18.05pt;margin-top:7.45pt;width:426.7pt;height:3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VV3AEAAJ8DAAAOAAAAZHJzL2Uyb0RvYy54bWysU0Fu2zAQvBfIHwjea0mG09aC5SBNkKBA&#10;2gRI+wCKIiWiEpdY0pbc13dJOY7T3opeCJJLzc7MjjZX09CzvUJvwFa8WOScKSuhMbat+I/vd+8/&#10;ceaDsI3owaqKH5TnV9uLd5vRlWoJHfSNQkYg1pejq3gXgiuzzMtODcIvwClLRQ04iEBHbLMGxUjo&#10;Q58t8/xDNgI2DkEq7+n2di7ybcLXWsnwqLVXgfUVJ24hrZjWOq7ZdiPKFoXrjDzSEP/AYhDGUtMT&#10;1K0Igu3Q/AU1GIngQYeFhCEDrY1USQOpKfI/1Dx3wqmkhczx7mST/3+w8tv+2T0hC9NnmGiASYR3&#10;DyB/embhphO2VdeIMHZKNNS4iJZlo/Pl8dNotS99BKnHr9DQkMUuQAKaNA7RFdLJCJ0GcDiZrqbA&#10;JF1erop1vqaSpBrtizxNJRPly9cOfbhXMLC4qTjSUBO62D/4ENmI8uVJbGbhzvR9Gmxv31zQw3iT&#10;2EfCM/Uw1RO9jipqaA6kA2HOCeWaNh3gL85GykjFLYWYs/6LJSfWxWoVI5UOq8uPSzrgeaU+rwgr&#10;CajigbN5exPmGO4cmrajPrP3Fq7JPW2SsFdOR9aUgqT3mNgYs/NzevX6X21/AwAA//8DAFBLAwQU&#10;AAYACAAAACEA6DU09uAAAAAIAQAADwAAAGRycy9kb3ducmV2LnhtbEyPQU+DQBCF7yb+h82YeDF2&#10;gWoDyNIYjV5saqwePC7sCCg7S9gtRX99x5PeZua9vPlesZ5tLyYcfedIQbyIQCDVznTUKHh7fbhM&#10;QfigyejeESr4Rg/r8vSk0LlxB3rBaRcawSHkc62gDWHIpfR1i1b7hRuQWPtwo9WB17GRZtQHDre9&#10;TKJoJa3uiD+0esC7Fuuv3d4q+HkeNy5JNo9x9b7spnB/8bl92ip1fjbf3oAIOIc/M/ziMzqUzFS5&#10;PRkvegXLVcxOvl9lIFhP0+waRMVDlIEsC/m/QHkEAAD//wMAUEsBAi0AFAAGAAgAAAAhALaDOJL+&#10;AAAA4QEAABMAAAAAAAAAAAAAAAAAAAAAAFtDb250ZW50X1R5cGVzXS54bWxQSwECLQAUAAYACAAA&#10;ACEAOP0h/9YAAACUAQAACwAAAAAAAAAAAAAAAAAvAQAAX3JlbHMvLnJlbHNQSwECLQAUAAYACAAA&#10;ACEARapVVdwBAACfAwAADgAAAAAAAAAAAAAAAAAuAgAAZHJzL2Uyb0RvYy54bWxQSwECLQAUAAYA&#10;CAAAACEA6DU09uAAAAAIAQAADwAAAAAAAAAAAAAAAAA2BAAAZHJzL2Rvd25yZXYueG1sUEsFBgAA&#10;AAAEAAQA8wAAAEMFAAAAAA==&#10;" filled="f" stroked="f">
              <v:textbox>
                <w:txbxContent>
                  <w:p w14:paraId="1CD31046" w14:textId="77777777" w:rsidR="00D055BC" w:rsidRDefault="00D055BC" w:rsidP="00D055BC">
                    <w:pPr>
                      <w:pStyle w:val="Header"/>
                      <w:jc w:val="center"/>
                      <w:rPr>
                        <w:b/>
                        <w:color w:val="92D050"/>
                        <w:sz w:val="44"/>
                        <w:szCs w:val="44"/>
                      </w:rPr>
                    </w:pPr>
                    <w:r>
                      <w:rPr>
                        <w:b/>
                        <w:color w:val="92D050"/>
                        <w:sz w:val="44"/>
                        <w:szCs w:val="44"/>
                      </w:rPr>
                      <w:t>Community Development Training Resources</w:t>
                    </w:r>
                  </w:p>
                  <w:p w14:paraId="6605FFC9" w14:textId="2E480ACC" w:rsidR="001565FB" w:rsidRPr="005C6205" w:rsidRDefault="001565FB" w:rsidP="005C6205">
                    <w:pPr>
                      <w:pStyle w:val="Header"/>
                      <w:jc w:val="center"/>
                      <w:rPr>
                        <w:b/>
                        <w:color w:val="92D050"/>
                        <w:sz w:val="72"/>
                        <w:szCs w:val="72"/>
                      </w:rPr>
                    </w:pPr>
                  </w:p>
                </w:txbxContent>
              </v:textbox>
            </v:shape>
          </w:pict>
        </mc:Fallback>
      </mc:AlternateContent>
    </w:r>
    <w:r>
      <w:rPr>
        <w:noProof/>
        <w:lang w:eastAsia="en-AU"/>
      </w:rPr>
      <w:drawing>
        <wp:anchor distT="0" distB="0" distL="114300" distR="114300" simplePos="0" relativeHeight="251659264" behindDoc="1" locked="0" layoutInCell="1" allowOverlap="1" wp14:anchorId="5BE78159" wp14:editId="521523DF">
          <wp:simplePos x="0" y="0"/>
          <wp:positionH relativeFrom="column">
            <wp:posOffset>5633085</wp:posOffset>
          </wp:positionH>
          <wp:positionV relativeFrom="paragraph">
            <wp:posOffset>52705</wp:posOffset>
          </wp:positionV>
          <wp:extent cx="1097965" cy="5524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103940" cy="555457"/>
                  </a:xfrm>
                  <a:prstGeom prst="rect">
                    <a:avLst/>
                  </a:prstGeom>
                </pic:spPr>
              </pic:pic>
            </a:graphicData>
          </a:graphic>
          <wp14:sizeRelH relativeFrom="margin">
            <wp14:pctWidth>0</wp14:pctWidth>
          </wp14:sizeRelH>
          <wp14:sizeRelV relativeFrom="margin">
            <wp14:pctHeight>0</wp14:pctHeight>
          </wp14:sizeRelV>
        </wp:anchor>
      </w:drawing>
    </w:r>
  </w:p>
  <w:p w14:paraId="3E3B3589" w14:textId="4568C583" w:rsidR="001565FB" w:rsidRDefault="00156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A417" w14:textId="77777777" w:rsidR="00D055BC" w:rsidRDefault="00D05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1CD2"/>
    <w:multiLevelType w:val="hybridMultilevel"/>
    <w:tmpl w:val="D1F06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47F60"/>
    <w:multiLevelType w:val="hybridMultilevel"/>
    <w:tmpl w:val="2196D16E"/>
    <w:lvl w:ilvl="0" w:tplc="0268A1B0">
      <w:start w:val="1"/>
      <w:numFmt w:val="decimal"/>
      <w:lvlText w:val="%1."/>
      <w:lvlJc w:val="left"/>
      <w:pPr>
        <w:ind w:left="360" w:hanging="360"/>
      </w:pPr>
      <w:rPr>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E0424EE"/>
    <w:multiLevelType w:val="hybridMultilevel"/>
    <w:tmpl w:val="DD0A5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596949"/>
    <w:multiLevelType w:val="hybridMultilevel"/>
    <w:tmpl w:val="F66E7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832283"/>
    <w:multiLevelType w:val="hybridMultilevel"/>
    <w:tmpl w:val="7486D4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B76A19"/>
    <w:multiLevelType w:val="hybridMultilevel"/>
    <w:tmpl w:val="6046D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4CD7764"/>
    <w:multiLevelType w:val="hybridMultilevel"/>
    <w:tmpl w:val="A8BA98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7EE0203"/>
    <w:multiLevelType w:val="hybridMultilevel"/>
    <w:tmpl w:val="F66E7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2128EA"/>
    <w:multiLevelType w:val="hybridMultilevel"/>
    <w:tmpl w:val="9F9E1060"/>
    <w:lvl w:ilvl="0" w:tplc="A866F6E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AA440C"/>
    <w:multiLevelType w:val="hybridMultilevel"/>
    <w:tmpl w:val="3858FDA4"/>
    <w:lvl w:ilvl="0" w:tplc="0268A1B0">
      <w:start w:val="1"/>
      <w:numFmt w:val="decimal"/>
      <w:lvlText w:val="%1."/>
      <w:lvlJc w:val="left"/>
      <w:pPr>
        <w:ind w:left="36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AE6160C"/>
    <w:multiLevelType w:val="hybridMultilevel"/>
    <w:tmpl w:val="7CBCDDC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0965A18"/>
    <w:multiLevelType w:val="hybridMultilevel"/>
    <w:tmpl w:val="3F84F7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5827F47"/>
    <w:multiLevelType w:val="hybridMultilevel"/>
    <w:tmpl w:val="4B6A8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1870B3"/>
    <w:multiLevelType w:val="hybridMultilevel"/>
    <w:tmpl w:val="C61EE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CC1DD5"/>
    <w:multiLevelType w:val="hybridMultilevel"/>
    <w:tmpl w:val="34D8C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EA7D99"/>
    <w:multiLevelType w:val="hybridMultilevel"/>
    <w:tmpl w:val="95F8E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7B7374"/>
    <w:multiLevelType w:val="hybridMultilevel"/>
    <w:tmpl w:val="6EC290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1802694">
    <w:abstractNumId w:val="12"/>
  </w:num>
  <w:num w:numId="2" w16cid:durableId="2028865380">
    <w:abstractNumId w:val="0"/>
  </w:num>
  <w:num w:numId="3" w16cid:durableId="782650965">
    <w:abstractNumId w:val="16"/>
  </w:num>
  <w:num w:numId="4" w16cid:durableId="1013998555">
    <w:abstractNumId w:val="15"/>
  </w:num>
  <w:num w:numId="5" w16cid:durableId="1938295487">
    <w:abstractNumId w:val="2"/>
  </w:num>
  <w:num w:numId="6" w16cid:durableId="1776434796">
    <w:abstractNumId w:val="13"/>
  </w:num>
  <w:num w:numId="7" w16cid:durableId="1919821596">
    <w:abstractNumId w:val="14"/>
  </w:num>
  <w:num w:numId="8" w16cid:durableId="1139765753">
    <w:abstractNumId w:val="3"/>
  </w:num>
  <w:num w:numId="9" w16cid:durableId="891842024">
    <w:abstractNumId w:val="10"/>
  </w:num>
  <w:num w:numId="10" w16cid:durableId="244652461">
    <w:abstractNumId w:val="6"/>
  </w:num>
  <w:num w:numId="11" w16cid:durableId="433018370">
    <w:abstractNumId w:val="1"/>
  </w:num>
  <w:num w:numId="12" w16cid:durableId="7681242">
    <w:abstractNumId w:val="11"/>
  </w:num>
  <w:num w:numId="13" w16cid:durableId="1373381043">
    <w:abstractNumId w:val="5"/>
  </w:num>
  <w:num w:numId="14" w16cid:durableId="335769782">
    <w:abstractNumId w:val="8"/>
  </w:num>
  <w:num w:numId="15" w16cid:durableId="516774685">
    <w:abstractNumId w:val="7"/>
  </w:num>
  <w:num w:numId="16" w16cid:durableId="390154178">
    <w:abstractNumId w:val="4"/>
  </w:num>
  <w:num w:numId="17" w16cid:durableId="1626501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EF"/>
    <w:rsid w:val="00001BE4"/>
    <w:rsid w:val="000064B8"/>
    <w:rsid w:val="00013C61"/>
    <w:rsid w:val="000170B2"/>
    <w:rsid w:val="0002405F"/>
    <w:rsid w:val="0002489E"/>
    <w:rsid w:val="0002773A"/>
    <w:rsid w:val="000279A4"/>
    <w:rsid w:val="00035592"/>
    <w:rsid w:val="00042752"/>
    <w:rsid w:val="0004322B"/>
    <w:rsid w:val="00044C9A"/>
    <w:rsid w:val="000539F7"/>
    <w:rsid w:val="00055FCA"/>
    <w:rsid w:val="00060AE7"/>
    <w:rsid w:val="000827A8"/>
    <w:rsid w:val="00083C5C"/>
    <w:rsid w:val="00083C70"/>
    <w:rsid w:val="0008453D"/>
    <w:rsid w:val="00094238"/>
    <w:rsid w:val="000A4AC5"/>
    <w:rsid w:val="000A7CB2"/>
    <w:rsid w:val="000B6A0F"/>
    <w:rsid w:val="000C5088"/>
    <w:rsid w:val="000D210F"/>
    <w:rsid w:val="000E3374"/>
    <w:rsid w:val="000E4C25"/>
    <w:rsid w:val="000F501F"/>
    <w:rsid w:val="000F5649"/>
    <w:rsid w:val="000F65A0"/>
    <w:rsid w:val="001042BB"/>
    <w:rsid w:val="00105AE6"/>
    <w:rsid w:val="00106F5F"/>
    <w:rsid w:val="00110F48"/>
    <w:rsid w:val="00116C00"/>
    <w:rsid w:val="001210EA"/>
    <w:rsid w:val="0012260B"/>
    <w:rsid w:val="00125CA3"/>
    <w:rsid w:val="001261CB"/>
    <w:rsid w:val="00136D8A"/>
    <w:rsid w:val="00141B29"/>
    <w:rsid w:val="00142C17"/>
    <w:rsid w:val="00150994"/>
    <w:rsid w:val="001565FB"/>
    <w:rsid w:val="0016033D"/>
    <w:rsid w:val="001658EF"/>
    <w:rsid w:val="0017307C"/>
    <w:rsid w:val="00176172"/>
    <w:rsid w:val="00180A04"/>
    <w:rsid w:val="00182A62"/>
    <w:rsid w:val="00182CBF"/>
    <w:rsid w:val="00191C74"/>
    <w:rsid w:val="00197F98"/>
    <w:rsid w:val="001A4AA6"/>
    <w:rsid w:val="001A7E30"/>
    <w:rsid w:val="001B2913"/>
    <w:rsid w:val="001B6FA8"/>
    <w:rsid w:val="001C31A8"/>
    <w:rsid w:val="001C3C3A"/>
    <w:rsid w:val="001C513D"/>
    <w:rsid w:val="001D3917"/>
    <w:rsid w:val="001D3F35"/>
    <w:rsid w:val="001D5597"/>
    <w:rsid w:val="001E10A4"/>
    <w:rsid w:val="001E2961"/>
    <w:rsid w:val="001E51C1"/>
    <w:rsid w:val="001E53E5"/>
    <w:rsid w:val="001F0B77"/>
    <w:rsid w:val="001F3BFC"/>
    <w:rsid w:val="001F40CE"/>
    <w:rsid w:val="001F56A4"/>
    <w:rsid w:val="00204773"/>
    <w:rsid w:val="00210989"/>
    <w:rsid w:val="00216FA0"/>
    <w:rsid w:val="0021781C"/>
    <w:rsid w:val="00223B82"/>
    <w:rsid w:val="00230487"/>
    <w:rsid w:val="00230FFF"/>
    <w:rsid w:val="00231671"/>
    <w:rsid w:val="00236354"/>
    <w:rsid w:val="0024027C"/>
    <w:rsid w:val="002405D5"/>
    <w:rsid w:val="00243ED3"/>
    <w:rsid w:val="00250F8C"/>
    <w:rsid w:val="002514FD"/>
    <w:rsid w:val="002566C4"/>
    <w:rsid w:val="0027425D"/>
    <w:rsid w:val="002754F8"/>
    <w:rsid w:val="002816F2"/>
    <w:rsid w:val="00281EB6"/>
    <w:rsid w:val="002838F6"/>
    <w:rsid w:val="002A3BB5"/>
    <w:rsid w:val="002A4BAA"/>
    <w:rsid w:val="002B5ECE"/>
    <w:rsid w:val="002B6820"/>
    <w:rsid w:val="002C6AC9"/>
    <w:rsid w:val="002D0060"/>
    <w:rsid w:val="002E11DE"/>
    <w:rsid w:val="002E123B"/>
    <w:rsid w:val="002E3B4C"/>
    <w:rsid w:val="002F2CF2"/>
    <w:rsid w:val="00305A96"/>
    <w:rsid w:val="0030677D"/>
    <w:rsid w:val="00313402"/>
    <w:rsid w:val="003229B8"/>
    <w:rsid w:val="00331314"/>
    <w:rsid w:val="00336A63"/>
    <w:rsid w:val="00341F17"/>
    <w:rsid w:val="00343583"/>
    <w:rsid w:val="003514EB"/>
    <w:rsid w:val="00356A8F"/>
    <w:rsid w:val="003619DC"/>
    <w:rsid w:val="0036456B"/>
    <w:rsid w:val="00367CCE"/>
    <w:rsid w:val="003740C6"/>
    <w:rsid w:val="00375CBC"/>
    <w:rsid w:val="0038377B"/>
    <w:rsid w:val="00385037"/>
    <w:rsid w:val="0039009B"/>
    <w:rsid w:val="00392785"/>
    <w:rsid w:val="00395287"/>
    <w:rsid w:val="003976BF"/>
    <w:rsid w:val="003B0AFA"/>
    <w:rsid w:val="003B1D97"/>
    <w:rsid w:val="003B4861"/>
    <w:rsid w:val="003B4D12"/>
    <w:rsid w:val="003B5299"/>
    <w:rsid w:val="003D1679"/>
    <w:rsid w:val="003D604F"/>
    <w:rsid w:val="003E4431"/>
    <w:rsid w:val="003F0410"/>
    <w:rsid w:val="003F20B4"/>
    <w:rsid w:val="00404C64"/>
    <w:rsid w:val="004103B5"/>
    <w:rsid w:val="0041518F"/>
    <w:rsid w:val="00416D4C"/>
    <w:rsid w:val="004178FF"/>
    <w:rsid w:val="00421AC4"/>
    <w:rsid w:val="0042475C"/>
    <w:rsid w:val="00425966"/>
    <w:rsid w:val="00437236"/>
    <w:rsid w:val="00437333"/>
    <w:rsid w:val="004402C4"/>
    <w:rsid w:val="00442A1F"/>
    <w:rsid w:val="00444BD2"/>
    <w:rsid w:val="00447C63"/>
    <w:rsid w:val="004527D5"/>
    <w:rsid w:val="00456533"/>
    <w:rsid w:val="004629D5"/>
    <w:rsid w:val="00462F69"/>
    <w:rsid w:val="00470231"/>
    <w:rsid w:val="004718A2"/>
    <w:rsid w:val="004734A1"/>
    <w:rsid w:val="00481820"/>
    <w:rsid w:val="00482B0C"/>
    <w:rsid w:val="00483208"/>
    <w:rsid w:val="004978D6"/>
    <w:rsid w:val="004A2A2B"/>
    <w:rsid w:val="004A4F2F"/>
    <w:rsid w:val="004B336E"/>
    <w:rsid w:val="004C0457"/>
    <w:rsid w:val="004C4679"/>
    <w:rsid w:val="004C70F9"/>
    <w:rsid w:val="004E5AEE"/>
    <w:rsid w:val="004E5ED4"/>
    <w:rsid w:val="004E686E"/>
    <w:rsid w:val="004F4844"/>
    <w:rsid w:val="004F4E57"/>
    <w:rsid w:val="0050659D"/>
    <w:rsid w:val="00507214"/>
    <w:rsid w:val="005153CB"/>
    <w:rsid w:val="0052506F"/>
    <w:rsid w:val="005359C7"/>
    <w:rsid w:val="00540616"/>
    <w:rsid w:val="005472A8"/>
    <w:rsid w:val="005509C1"/>
    <w:rsid w:val="00561143"/>
    <w:rsid w:val="00561DAD"/>
    <w:rsid w:val="00571BF5"/>
    <w:rsid w:val="00585F24"/>
    <w:rsid w:val="0059788B"/>
    <w:rsid w:val="005A5ED2"/>
    <w:rsid w:val="005C6205"/>
    <w:rsid w:val="005C6444"/>
    <w:rsid w:val="005C6F5B"/>
    <w:rsid w:val="005D35F9"/>
    <w:rsid w:val="005D6611"/>
    <w:rsid w:val="005D6D43"/>
    <w:rsid w:val="005E75D7"/>
    <w:rsid w:val="005F6DCE"/>
    <w:rsid w:val="0060173E"/>
    <w:rsid w:val="006070F5"/>
    <w:rsid w:val="00610581"/>
    <w:rsid w:val="0061161F"/>
    <w:rsid w:val="0062290D"/>
    <w:rsid w:val="00631083"/>
    <w:rsid w:val="00631FF6"/>
    <w:rsid w:val="00635B1E"/>
    <w:rsid w:val="006369AD"/>
    <w:rsid w:val="0064584A"/>
    <w:rsid w:val="0064641C"/>
    <w:rsid w:val="006536E5"/>
    <w:rsid w:val="00655DDB"/>
    <w:rsid w:val="006563A6"/>
    <w:rsid w:val="00661C58"/>
    <w:rsid w:val="00664BC3"/>
    <w:rsid w:val="006652E3"/>
    <w:rsid w:val="00674CA3"/>
    <w:rsid w:val="00675ADC"/>
    <w:rsid w:val="00677E55"/>
    <w:rsid w:val="00683D6F"/>
    <w:rsid w:val="006846E3"/>
    <w:rsid w:val="00692BF3"/>
    <w:rsid w:val="006952F9"/>
    <w:rsid w:val="006962E2"/>
    <w:rsid w:val="00696BC7"/>
    <w:rsid w:val="00696F0D"/>
    <w:rsid w:val="006A0B3E"/>
    <w:rsid w:val="006A5BD6"/>
    <w:rsid w:val="006B0C0D"/>
    <w:rsid w:val="006B55DF"/>
    <w:rsid w:val="006C7FB7"/>
    <w:rsid w:val="006D3DF4"/>
    <w:rsid w:val="006D7214"/>
    <w:rsid w:val="006E068C"/>
    <w:rsid w:val="006E09D1"/>
    <w:rsid w:val="006E0D4F"/>
    <w:rsid w:val="006E342E"/>
    <w:rsid w:val="006F050F"/>
    <w:rsid w:val="006F356B"/>
    <w:rsid w:val="00700ABB"/>
    <w:rsid w:val="00706999"/>
    <w:rsid w:val="00720D94"/>
    <w:rsid w:val="00723F7E"/>
    <w:rsid w:val="00725744"/>
    <w:rsid w:val="00730BCD"/>
    <w:rsid w:val="00732656"/>
    <w:rsid w:val="0073476C"/>
    <w:rsid w:val="00735903"/>
    <w:rsid w:val="00744CAB"/>
    <w:rsid w:val="00745182"/>
    <w:rsid w:val="00745257"/>
    <w:rsid w:val="00754EE1"/>
    <w:rsid w:val="0075736D"/>
    <w:rsid w:val="0076071B"/>
    <w:rsid w:val="00763111"/>
    <w:rsid w:val="007703D2"/>
    <w:rsid w:val="00770EB3"/>
    <w:rsid w:val="00772880"/>
    <w:rsid w:val="0077609C"/>
    <w:rsid w:val="00780992"/>
    <w:rsid w:val="007828C6"/>
    <w:rsid w:val="00786680"/>
    <w:rsid w:val="00795866"/>
    <w:rsid w:val="007A0EF2"/>
    <w:rsid w:val="007A3DCE"/>
    <w:rsid w:val="007A44B4"/>
    <w:rsid w:val="007A60EF"/>
    <w:rsid w:val="007B27AA"/>
    <w:rsid w:val="007B3377"/>
    <w:rsid w:val="007C17BE"/>
    <w:rsid w:val="007C3270"/>
    <w:rsid w:val="007C5EA8"/>
    <w:rsid w:val="007D0683"/>
    <w:rsid w:val="007D683E"/>
    <w:rsid w:val="007E6BC0"/>
    <w:rsid w:val="007E740E"/>
    <w:rsid w:val="007F2C09"/>
    <w:rsid w:val="007F66AC"/>
    <w:rsid w:val="008078BA"/>
    <w:rsid w:val="0082102E"/>
    <w:rsid w:val="008245ED"/>
    <w:rsid w:val="00824844"/>
    <w:rsid w:val="00824EEB"/>
    <w:rsid w:val="00827E04"/>
    <w:rsid w:val="00835DA2"/>
    <w:rsid w:val="00843062"/>
    <w:rsid w:val="00845814"/>
    <w:rsid w:val="008522FE"/>
    <w:rsid w:val="00856B43"/>
    <w:rsid w:val="008628F4"/>
    <w:rsid w:val="00863264"/>
    <w:rsid w:val="008639D2"/>
    <w:rsid w:val="008700B1"/>
    <w:rsid w:val="00873390"/>
    <w:rsid w:val="00874194"/>
    <w:rsid w:val="00875B3E"/>
    <w:rsid w:val="00876C4A"/>
    <w:rsid w:val="00881CB4"/>
    <w:rsid w:val="008824AC"/>
    <w:rsid w:val="00882F30"/>
    <w:rsid w:val="00883D44"/>
    <w:rsid w:val="00885378"/>
    <w:rsid w:val="0089058A"/>
    <w:rsid w:val="00891123"/>
    <w:rsid w:val="00891672"/>
    <w:rsid w:val="00892C93"/>
    <w:rsid w:val="00896ACD"/>
    <w:rsid w:val="00896DFC"/>
    <w:rsid w:val="008A15B8"/>
    <w:rsid w:val="008A1BF5"/>
    <w:rsid w:val="008A43EB"/>
    <w:rsid w:val="008A58FA"/>
    <w:rsid w:val="008B271F"/>
    <w:rsid w:val="008C1AD4"/>
    <w:rsid w:val="008C1BDC"/>
    <w:rsid w:val="008C4487"/>
    <w:rsid w:val="008D4A84"/>
    <w:rsid w:val="008D7D0D"/>
    <w:rsid w:val="008E32BE"/>
    <w:rsid w:val="008F0A2E"/>
    <w:rsid w:val="008F2DA6"/>
    <w:rsid w:val="008F4ABB"/>
    <w:rsid w:val="00911808"/>
    <w:rsid w:val="0091682F"/>
    <w:rsid w:val="00922715"/>
    <w:rsid w:val="00926382"/>
    <w:rsid w:val="009309F2"/>
    <w:rsid w:val="0093200D"/>
    <w:rsid w:val="00933462"/>
    <w:rsid w:val="009370F0"/>
    <w:rsid w:val="00937B9C"/>
    <w:rsid w:val="009514C8"/>
    <w:rsid w:val="0095248C"/>
    <w:rsid w:val="0095302D"/>
    <w:rsid w:val="00954543"/>
    <w:rsid w:val="009574CE"/>
    <w:rsid w:val="00966633"/>
    <w:rsid w:val="00970C37"/>
    <w:rsid w:val="00973B95"/>
    <w:rsid w:val="00973F58"/>
    <w:rsid w:val="00975293"/>
    <w:rsid w:val="009852BF"/>
    <w:rsid w:val="00992D9A"/>
    <w:rsid w:val="00992DED"/>
    <w:rsid w:val="0099559A"/>
    <w:rsid w:val="009A1123"/>
    <w:rsid w:val="009A116D"/>
    <w:rsid w:val="009A16B4"/>
    <w:rsid w:val="009A682E"/>
    <w:rsid w:val="009B0CDF"/>
    <w:rsid w:val="009B5E17"/>
    <w:rsid w:val="009B6A6B"/>
    <w:rsid w:val="009B7670"/>
    <w:rsid w:val="009C44A4"/>
    <w:rsid w:val="009C46E2"/>
    <w:rsid w:val="009C7854"/>
    <w:rsid w:val="009D231B"/>
    <w:rsid w:val="009D53A6"/>
    <w:rsid w:val="009E276A"/>
    <w:rsid w:val="009F503F"/>
    <w:rsid w:val="00A0142D"/>
    <w:rsid w:val="00A0397E"/>
    <w:rsid w:val="00A054EF"/>
    <w:rsid w:val="00A074B5"/>
    <w:rsid w:val="00A10D59"/>
    <w:rsid w:val="00A14399"/>
    <w:rsid w:val="00A2030B"/>
    <w:rsid w:val="00A2641F"/>
    <w:rsid w:val="00A31FA8"/>
    <w:rsid w:val="00A377DE"/>
    <w:rsid w:val="00A42C95"/>
    <w:rsid w:val="00A51C68"/>
    <w:rsid w:val="00A54C94"/>
    <w:rsid w:val="00A62016"/>
    <w:rsid w:val="00A6350F"/>
    <w:rsid w:val="00A66082"/>
    <w:rsid w:val="00A72194"/>
    <w:rsid w:val="00A7505C"/>
    <w:rsid w:val="00A85D2B"/>
    <w:rsid w:val="00A86985"/>
    <w:rsid w:val="00A92085"/>
    <w:rsid w:val="00AA55D2"/>
    <w:rsid w:val="00AB5763"/>
    <w:rsid w:val="00AB6A06"/>
    <w:rsid w:val="00AC1448"/>
    <w:rsid w:val="00AC282F"/>
    <w:rsid w:val="00AD00B3"/>
    <w:rsid w:val="00AD4A8A"/>
    <w:rsid w:val="00AE0082"/>
    <w:rsid w:val="00AE1386"/>
    <w:rsid w:val="00AF2742"/>
    <w:rsid w:val="00AF44C9"/>
    <w:rsid w:val="00B07429"/>
    <w:rsid w:val="00B07E0E"/>
    <w:rsid w:val="00B21459"/>
    <w:rsid w:val="00B251A5"/>
    <w:rsid w:val="00B26316"/>
    <w:rsid w:val="00B26599"/>
    <w:rsid w:val="00B27D91"/>
    <w:rsid w:val="00B41833"/>
    <w:rsid w:val="00B44299"/>
    <w:rsid w:val="00B44A86"/>
    <w:rsid w:val="00B450F1"/>
    <w:rsid w:val="00B50EC1"/>
    <w:rsid w:val="00B70DC8"/>
    <w:rsid w:val="00B73BD7"/>
    <w:rsid w:val="00B751D0"/>
    <w:rsid w:val="00B80058"/>
    <w:rsid w:val="00B87545"/>
    <w:rsid w:val="00B87ADB"/>
    <w:rsid w:val="00B91A10"/>
    <w:rsid w:val="00B93372"/>
    <w:rsid w:val="00BA7AD9"/>
    <w:rsid w:val="00BB563C"/>
    <w:rsid w:val="00BB70CB"/>
    <w:rsid w:val="00BC09DD"/>
    <w:rsid w:val="00BD0BD3"/>
    <w:rsid w:val="00C01644"/>
    <w:rsid w:val="00C058C4"/>
    <w:rsid w:val="00C1040D"/>
    <w:rsid w:val="00C15723"/>
    <w:rsid w:val="00C23F70"/>
    <w:rsid w:val="00C25A35"/>
    <w:rsid w:val="00C278D7"/>
    <w:rsid w:val="00C343C9"/>
    <w:rsid w:val="00C37F29"/>
    <w:rsid w:val="00C40A0C"/>
    <w:rsid w:val="00C43227"/>
    <w:rsid w:val="00C470FE"/>
    <w:rsid w:val="00C50CBD"/>
    <w:rsid w:val="00C536E3"/>
    <w:rsid w:val="00C543F9"/>
    <w:rsid w:val="00C563D1"/>
    <w:rsid w:val="00C72844"/>
    <w:rsid w:val="00C7583E"/>
    <w:rsid w:val="00C75B54"/>
    <w:rsid w:val="00C808A8"/>
    <w:rsid w:val="00C80D2C"/>
    <w:rsid w:val="00C83847"/>
    <w:rsid w:val="00C852C5"/>
    <w:rsid w:val="00C96FC2"/>
    <w:rsid w:val="00CA06D6"/>
    <w:rsid w:val="00CA7BE5"/>
    <w:rsid w:val="00CB40D7"/>
    <w:rsid w:val="00CB4BEE"/>
    <w:rsid w:val="00CB4DC2"/>
    <w:rsid w:val="00CC0062"/>
    <w:rsid w:val="00CC1571"/>
    <w:rsid w:val="00CC1682"/>
    <w:rsid w:val="00CC2915"/>
    <w:rsid w:val="00CE30D9"/>
    <w:rsid w:val="00CE3AF3"/>
    <w:rsid w:val="00D01D2F"/>
    <w:rsid w:val="00D03351"/>
    <w:rsid w:val="00D04AA7"/>
    <w:rsid w:val="00D055BC"/>
    <w:rsid w:val="00D1091A"/>
    <w:rsid w:val="00D1340C"/>
    <w:rsid w:val="00D1426C"/>
    <w:rsid w:val="00D26DF1"/>
    <w:rsid w:val="00D27CF6"/>
    <w:rsid w:val="00D30844"/>
    <w:rsid w:val="00D47DB9"/>
    <w:rsid w:val="00D52D95"/>
    <w:rsid w:val="00D56359"/>
    <w:rsid w:val="00D66DF5"/>
    <w:rsid w:val="00D746C9"/>
    <w:rsid w:val="00D82C25"/>
    <w:rsid w:val="00D86383"/>
    <w:rsid w:val="00D9334F"/>
    <w:rsid w:val="00DA2B5D"/>
    <w:rsid w:val="00DA31FC"/>
    <w:rsid w:val="00DB0577"/>
    <w:rsid w:val="00DC1B86"/>
    <w:rsid w:val="00DC3113"/>
    <w:rsid w:val="00DC65F4"/>
    <w:rsid w:val="00DD186A"/>
    <w:rsid w:val="00DD3188"/>
    <w:rsid w:val="00DD582A"/>
    <w:rsid w:val="00DD660C"/>
    <w:rsid w:val="00DE0176"/>
    <w:rsid w:val="00DE7D81"/>
    <w:rsid w:val="00E038EF"/>
    <w:rsid w:val="00E07E6A"/>
    <w:rsid w:val="00E17602"/>
    <w:rsid w:val="00E32E47"/>
    <w:rsid w:val="00E34287"/>
    <w:rsid w:val="00E34F7E"/>
    <w:rsid w:val="00E41704"/>
    <w:rsid w:val="00E47316"/>
    <w:rsid w:val="00E60E8A"/>
    <w:rsid w:val="00E67EB3"/>
    <w:rsid w:val="00E7100B"/>
    <w:rsid w:val="00E75074"/>
    <w:rsid w:val="00E8011A"/>
    <w:rsid w:val="00E827A8"/>
    <w:rsid w:val="00E8482C"/>
    <w:rsid w:val="00E87FFD"/>
    <w:rsid w:val="00E9008E"/>
    <w:rsid w:val="00E91D6A"/>
    <w:rsid w:val="00E91FF6"/>
    <w:rsid w:val="00E93E40"/>
    <w:rsid w:val="00E958D5"/>
    <w:rsid w:val="00E95DAB"/>
    <w:rsid w:val="00EA3001"/>
    <w:rsid w:val="00EA5F05"/>
    <w:rsid w:val="00EC3568"/>
    <w:rsid w:val="00ED3EF5"/>
    <w:rsid w:val="00ED461B"/>
    <w:rsid w:val="00ED4828"/>
    <w:rsid w:val="00ED5640"/>
    <w:rsid w:val="00EE2E13"/>
    <w:rsid w:val="00EE42B5"/>
    <w:rsid w:val="00EE5046"/>
    <w:rsid w:val="00EF298A"/>
    <w:rsid w:val="00EF3FFA"/>
    <w:rsid w:val="00EF5DF1"/>
    <w:rsid w:val="00EF6E77"/>
    <w:rsid w:val="00F002A9"/>
    <w:rsid w:val="00F03F88"/>
    <w:rsid w:val="00F061D7"/>
    <w:rsid w:val="00F12CB3"/>
    <w:rsid w:val="00F15A13"/>
    <w:rsid w:val="00F26B6F"/>
    <w:rsid w:val="00F41AE8"/>
    <w:rsid w:val="00F46EEB"/>
    <w:rsid w:val="00F51ECA"/>
    <w:rsid w:val="00F61BCE"/>
    <w:rsid w:val="00F642FE"/>
    <w:rsid w:val="00F64843"/>
    <w:rsid w:val="00F74345"/>
    <w:rsid w:val="00F7732B"/>
    <w:rsid w:val="00F8152F"/>
    <w:rsid w:val="00F81E3F"/>
    <w:rsid w:val="00F849DE"/>
    <w:rsid w:val="00F85106"/>
    <w:rsid w:val="00F9188A"/>
    <w:rsid w:val="00F96C88"/>
    <w:rsid w:val="00F977CC"/>
    <w:rsid w:val="00FA072A"/>
    <w:rsid w:val="00FA2987"/>
    <w:rsid w:val="00FA3801"/>
    <w:rsid w:val="00FB48E0"/>
    <w:rsid w:val="00FB5E56"/>
    <w:rsid w:val="00FD5932"/>
    <w:rsid w:val="00FD5CB5"/>
    <w:rsid w:val="00FE4D11"/>
    <w:rsid w:val="00FE6C4E"/>
    <w:rsid w:val="00FF2F59"/>
    <w:rsid w:val="00FF78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F57184"/>
  <w15:docId w15:val="{E82309C8-B0A6-4D5C-AA9B-EB180F75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88A"/>
    <w:pPr>
      <w:ind w:left="720"/>
      <w:contextualSpacing/>
    </w:pPr>
  </w:style>
  <w:style w:type="paragraph" w:styleId="Header">
    <w:name w:val="header"/>
    <w:basedOn w:val="Normal"/>
    <w:link w:val="HeaderChar"/>
    <w:uiPriority w:val="99"/>
    <w:unhideWhenUsed/>
    <w:rsid w:val="005C6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205"/>
  </w:style>
  <w:style w:type="paragraph" w:styleId="Footer">
    <w:name w:val="footer"/>
    <w:basedOn w:val="Normal"/>
    <w:link w:val="FooterChar"/>
    <w:uiPriority w:val="99"/>
    <w:unhideWhenUsed/>
    <w:rsid w:val="005C6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205"/>
  </w:style>
  <w:style w:type="table" w:styleId="TableGrid">
    <w:name w:val="Table Grid"/>
    <w:basedOn w:val="TableNormal"/>
    <w:uiPriority w:val="39"/>
    <w:rsid w:val="00CB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4B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711765">
      <w:bodyDiv w:val="1"/>
      <w:marLeft w:val="0"/>
      <w:marRight w:val="0"/>
      <w:marTop w:val="0"/>
      <w:marBottom w:val="0"/>
      <w:divBdr>
        <w:top w:val="none" w:sz="0" w:space="0" w:color="auto"/>
        <w:left w:val="none" w:sz="0" w:space="0" w:color="auto"/>
        <w:bottom w:val="none" w:sz="0" w:space="0" w:color="auto"/>
        <w:right w:val="none" w:sz="0" w:space="0" w:color="auto"/>
      </w:divBdr>
    </w:div>
    <w:div w:id="180565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a98d4d-70bf-407a-9c5e-43057c6f31d6" xsi:nil="true"/>
    <lcf76f155ced4ddcb4097134ff3c332f xmlns="25022ada-da1f-4334-923d-846d16d501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3EAC5E64202042968ABBE97D12A8A3" ma:contentTypeVersion="18" ma:contentTypeDescription="Create a new document." ma:contentTypeScope="" ma:versionID="7a9714f2e8ece9e4a4cd5e9df7b5896f">
  <xsd:schema xmlns:xsd="http://www.w3.org/2001/XMLSchema" xmlns:xs="http://www.w3.org/2001/XMLSchema" xmlns:p="http://schemas.microsoft.com/office/2006/metadata/properties" xmlns:ns2="80a98d4d-70bf-407a-9c5e-43057c6f31d6" xmlns:ns3="25022ada-da1f-4334-923d-846d16d50177" targetNamespace="http://schemas.microsoft.com/office/2006/metadata/properties" ma:root="true" ma:fieldsID="d448f5ad86f09ae894fee04860a9811a" ns2:_="" ns3:_="">
    <xsd:import namespace="80a98d4d-70bf-407a-9c5e-43057c6f31d6"/>
    <xsd:import namespace="25022ada-da1f-4334-923d-846d16d501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98d4d-70bf-407a-9c5e-43057c6f31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ddcf4d-efa8-4096-add4-8c0b3c942418}" ma:internalName="TaxCatchAll" ma:showField="CatchAllData" ma:web="80a98d4d-70bf-407a-9c5e-43057c6f31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022ada-da1f-4334-923d-846d16d501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e3c5c7-91ed-4a42-8c02-40bc65cafe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B5E57-5599-40D9-840F-4D4708C2A605}">
  <ds:schemaRefs>
    <ds:schemaRef ds:uri="http://schemas.microsoft.com/office/2006/metadata/properties"/>
    <ds:schemaRef ds:uri="http://schemas.microsoft.com/office/infopath/2007/PartnerControls"/>
    <ds:schemaRef ds:uri="80a98d4d-70bf-407a-9c5e-43057c6f31d6"/>
    <ds:schemaRef ds:uri="25022ada-da1f-4334-923d-846d16d50177"/>
  </ds:schemaRefs>
</ds:datastoreItem>
</file>

<file path=customXml/itemProps2.xml><?xml version="1.0" encoding="utf-8"?>
<ds:datastoreItem xmlns:ds="http://schemas.openxmlformats.org/officeDocument/2006/customXml" ds:itemID="{8A7377BE-3FA1-44FE-AD80-198F560BDDD9}">
  <ds:schemaRefs>
    <ds:schemaRef ds:uri="http://schemas.microsoft.com/sharepoint/v3/contenttype/forms"/>
  </ds:schemaRefs>
</ds:datastoreItem>
</file>

<file path=customXml/itemProps3.xml><?xml version="1.0" encoding="utf-8"?>
<ds:datastoreItem xmlns:ds="http://schemas.openxmlformats.org/officeDocument/2006/customXml" ds:itemID="{7576AF7E-6D13-45B1-979C-03138ADCB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98d4d-70bf-407a-9c5e-43057c6f31d6"/>
    <ds:schemaRef ds:uri="25022ada-da1f-4334-923d-846d16d50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Irving</dc:creator>
  <cp:lastModifiedBy>Microlend Volunteer</cp:lastModifiedBy>
  <cp:revision>3</cp:revision>
  <cp:lastPrinted>2021-03-09T01:24:00Z</cp:lastPrinted>
  <dcterms:created xsi:type="dcterms:W3CDTF">2024-09-09T03:31:00Z</dcterms:created>
  <dcterms:modified xsi:type="dcterms:W3CDTF">2024-09-09T03:48:00Z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0x010100183EAC5E64202042968ABBE97D12A8A3</vt:lpwstr>
  </property>
  <property fmtid="{D5CDD505-2E9C-101B-9397-08002B2CF9AE}" pid="3" name="MediaServiceImageTags">
    <vt:lpwstr/>
  </property>
</Properties>
</file>